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76F497E7" w14:textId="77777777">
      <w:pPr>
        <w:pStyle w:val="Title"/>
        <w:rPr>
          <w:rFonts w:ascii="Book Antiqua" w:hAnsi="Book Antiqua"/>
        </w:rPr>
      </w:pPr>
    </w:p>
    <w:p w14:paraId="20745F7F" w14:textId="77777777">
      <w:pPr>
        <w:pStyle w:val="Title"/>
        <w:rPr>
          <w:rFonts w:ascii="Book Antiqua" w:hAnsi="Book Antiqua"/>
        </w:rPr>
      </w:pPr>
    </w:p>
    <w:p w14:paraId="2B80583D" w14:textId="77777777">
      <w:pPr>
        <w:pStyle w:val="Title"/>
        <w:rPr>
          <w:rFonts w:ascii="Book Antiqua" w:hAnsi="Book Antiqua"/>
        </w:rPr>
      </w:pPr>
    </w:p>
    <w:p w14:paraId="75C5F279" w14:textId="77777777">
      <w:pPr>
        <w:pStyle w:val="Title"/>
        <w:rPr>
          <w:rFonts w:ascii="Book Antiqua" w:hAnsi="Book Antiqua"/>
        </w:rPr>
      </w:pPr>
    </w:p>
    <w:p w14:paraId="45F415C0" w14:textId="77777777">
      <w:pPr>
        <w:pStyle w:val="Title"/>
        <w:jc w:val="center"/>
        <w:rPr>
          <w:rFonts w:ascii="Book Antiqua" w:hAnsi="Book Antiqua"/>
        </w:rPr>
      </w:pPr>
      <w:r>
        <w:rPr>
          <w:rFonts w:ascii="Book Antiqua" w:hAnsi="Book Antiqua"/>
          <w:noProof/>
        </w:rPr>
        <w:drawing>
          <wp:inline distT="0" distB="0" distL="0" distR="0" wp14:anchorId="1F2C06FF" wp14:editId="77152D50">
            <wp:extent cx="4248532" cy="5057775"/>
            <wp:effectExtent l="0" t="0" r="0" b="0"/>
            <wp:docPr id="577330342" name="Picture 8"/>
            <wp:cNvGraphicFramePr>
              <a:graphicFrameLocks noChangeAspect="1"/>
            </wp:cNvGraphicFramePr>
            <a:graphic>
              <a:graphicData uri="http://schemas.openxmlformats.org/drawingml/2006/picture">
                <pic:pic>
                  <pic:nvPicPr>
                    <pic:cNvPr id="577330342" name="Picture 577330342"/>
                    <pic:cNvPicPr/>
                  </pic:nvPicPr>
                  <pic:blipFill>
                    <a:blip r:embed="rId8">
                      <a:extLst>
                        <a:ext uri="{28A0092B-C50C-407E-A947-70E740481C1C}">
                          <a14:useLocalDpi val="0"/>
                        </a:ext>
                      </a:extLst>
                    </a:blip>
                    <a:stretch>
                      <a:fillRect/>
                    </a:stretch>
                  </pic:blipFill>
                  <pic:spPr>
                    <a:xfrm>
                      <a:off x="0" y="0"/>
                      <a:ext cx="4250186" cy="5059744"/>
                    </a:xfrm>
                    <a:prstGeom prst="rect">
                      <a:avLst/>
                    </a:prstGeom>
                  </pic:spPr>
                </pic:pic>
              </a:graphicData>
            </a:graphic>
          </wp:inline>
        </w:drawing>
      </w:r>
    </w:p>
    <w:p w14:paraId="3FF34217" w14:textId="6080E0D4">
      <w:pPr>
        <w:pStyle w:val="Title"/>
        <w:jc w:val="center"/>
        <w:rPr>
          <w:rFonts w:ascii="Book Antiqua" w:hAnsi="Book Antiqua"/>
        </w:rPr>
      </w:pPr>
      <w:r>
        <w:rPr>
          <w:rFonts w:ascii="Book Antiqua" w:hAnsi="Book Antiqua"/>
        </w:rPr>
        <w:t>El Maoista: Lenin and the Militarized Communist Party</w:t>
      </w:r>
      <w:r>
        <w:rPr>
          <w:rFonts w:ascii="Book Antiqua" w:hAnsi="Book Antiqua"/>
        </w:rPr>
        <w:t xml:space="preserve"> </w:t>
      </w:r>
      <w:r>
        <w:rPr>
          <w:rStyle w:val="FootnoteReference"/>
          <w:rFonts w:ascii="Book Antiqua" w:hAnsi="Book Antiqua"/>
        </w:rPr>
        <w:footnoteReference w:id="1"/>
      </w:r>
    </w:p>
    <w:p w14:paraId="723B2FF0" w14:textId="77777777">
      <w:pPr>
        <w:jc w:val="center"/>
        <w:rPr>
          <w:rFonts w:ascii="Book Antiqua" w:hAnsi="Book Antiqua"/>
          <w:sz w:val="28"/>
          <w:szCs w:val="28"/>
        </w:rPr>
      </w:pPr>
      <w:r>
        <w:rPr>
          <w:rFonts w:ascii="Book Antiqua" w:hAnsi="Book Antiqua"/>
          <w:sz w:val="28"/>
          <w:szCs w:val="28"/>
        </w:rPr>
        <w:t>By Communist Party of Brazil – Red Fraction (today Communist Party of Brazil)</w:t>
      </w:r>
    </w:p>
    <w:p w14:paraId="63AB043E" w14:textId="6E3CCF03">
      <w:pPr>
        <w:rPr>
          <w:rFonts w:ascii="Book Antiqua" w:hAnsi="Book Antiqua"/>
        </w:rPr>
      </w:pPr>
      <w:r>
        <w:rPr>
          <w:rFonts w:ascii="Book Antiqua" w:hAnsi="Book Antiqua"/>
        </w:rPr>
        <w:br w:type="page"/>
      </w:r>
      <w:r>
        <w:rPr>
          <w:rFonts w:ascii="Book Antiqua" w:hAnsi="Book Antiqua"/>
        </w:rPr>
        <w:lastRenderedPageBreak/>
        <w:br w:type="page"/>
      </w:r>
    </w:p>
    <w:p w14:paraId="42EC3E0F" w14:textId="77777777">
      <w:pPr>
        <w:jc w:val="center"/>
        <w:rPr>
          <w:rFonts w:ascii="Book Antiqua" w:hAnsi="Book Antiqua"/>
          <w:sz w:val="28"/>
          <w:szCs w:val="28"/>
        </w:rPr>
      </w:pPr>
    </w:p>
    <w:p w14:paraId="64D625CD" w14:textId="77777777">
      <w:pPr>
        <w:jc w:val="center"/>
        <w:rPr>
          <w:rFonts w:ascii="Book Antiqua" w:hAnsi="Book Antiqua"/>
          <w:sz w:val="28"/>
          <w:szCs w:val="28"/>
        </w:rPr>
        <w:sectPr>
          <w:pgSz w:w="12240" w:h="15840" w:code="1"/>
          <w:pgMar w:top="720" w:right="720" w:bottom="720" w:left="720" w:header="720" w:footer="720" w:gutter="0"/>
          <w:cols w:space="720"/>
          <w:docGrid w:linePitch="360"/>
        </w:sectPr>
      </w:pPr>
    </w:p>
    <w:p w14:paraId="213BACB0" w14:textId="77777777">
      <w:pPr>
        <w:rPr>
          <w:rFonts w:ascii="Book Antiqua" w:hAnsi="Book Antiqua"/>
          <w:sz w:val="28"/>
          <w:szCs w:val="28"/>
        </w:rPr>
      </w:pPr>
      <w:r>
        <w:rPr>
          <w:rFonts w:ascii="Book Antiqua" w:hAnsi="Book Antiqua"/>
          <w:sz w:val="28"/>
          <w:szCs w:val="28"/>
        </w:rPr>
        <w:lastRenderedPageBreak/>
        <w:t>It is with great joy that we are now able to publish the English translation of the article “Lenin and the Militarized Communist Party” that was written by the Communist Party of Brazil – Red Fraction and published in the Issue #2 of the magazine </w:t>
      </w:r>
      <w:hyperlink r:id="rId9" w:history="1">
        <w:r>
          <w:rPr>
            <w:rStyle w:val="Hyperlink"/>
            <w:rFonts w:ascii="Book Antiqua" w:hAnsi="Book Antiqua"/>
            <w:sz w:val="28"/>
            <w:szCs w:val="28"/>
          </w:rPr>
          <w:t>El Maoista</w:t>
        </w:r>
      </w:hyperlink>
      <w:r>
        <w:rPr>
          <w:rFonts w:ascii="Book Antiqua" w:hAnsi="Book Antiqua"/>
          <w:sz w:val="28"/>
          <w:szCs w:val="28"/>
        </w:rPr>
        <w:t>. The original document contains a footnote on the title itself, which we henceforth present as the preface to the article:</w:t>
      </w:r>
    </w:p>
    <w:p w14:paraId="095C8F7E" w14:textId="77777777">
      <w:pPr>
        <w:pStyle w:val="Heading1"/>
        <w:jc w:val="center"/>
        <w:rPr>
          <w:rStyle w:val="Heading1Char"/>
          <w:rFonts w:ascii="Book Antiqua" w:hAnsi="Book Antiqua"/>
        </w:rPr>
      </w:pPr>
      <w:bookmarkStart w:id="0" w:name="_Toc212205305"/>
      <w:r>
        <w:rPr>
          <w:rStyle w:val="Heading1Char"/>
          <w:rFonts w:ascii="Book Antiqua" w:hAnsi="Book Antiqua"/>
        </w:rPr>
        <w:t>PREFACE</w:t>
      </w:r>
      <w:bookmarkEnd w:id="0"/>
    </w:p>
    <w:p w14:paraId="3EF9870D" w14:textId="77777777">
      <w:pPr>
        <w:rPr>
          <w:rFonts w:ascii="Book Antiqua" w:eastAsiaTheme="majorEastAsia" w:hAnsi="Book Antiqua" w:cstheme="majorBidi"/>
          <w:color w:val="0F4761" w:themeColor="accent1" w:themeShade="BF"/>
          <w:sz w:val="40"/>
          <w:szCs w:val="40"/>
        </w:rPr>
      </w:pPr>
      <w:r>
        <w:rPr>
          <w:rFonts w:ascii="Book Antiqua" w:hAnsi="Book Antiqua"/>
          <w:sz w:val="28"/>
          <w:szCs w:val="28"/>
        </w:rPr>
        <w:t xml:space="preserve">“The fundamental objective of this article is, just as the purpose of The </w:t>
      </w:r>
      <w:r>
        <w:rPr>
          <w:rFonts w:ascii="Book Antiqua" w:hAnsi="Book Antiqua"/>
          <w:i/>
          <w:iCs/>
          <w:sz w:val="28"/>
          <w:szCs w:val="28"/>
        </w:rPr>
        <w:t>El Maoista</w:t>
      </w:r>
      <w:r>
        <w:rPr>
          <w:rFonts w:ascii="Book Antiqua" w:hAnsi="Book Antiqua"/>
          <w:sz w:val="28"/>
          <w:szCs w:val="28"/>
        </w:rPr>
        <w:t xml:space="preserve"> Magazine is presented, to serve the Two-Line Struggle in the International Communist Movement, raising the fundamental questions and problems of the World Revolution. Therefore the objective of this article is not to make a systematic exposition of the conception of the revolutionary party of the proletariat through the development of Marxism in its three stages, but, as part of the Celebration of the 100 years of the Great Socialist October Revolution, to show the backgrounds of the militarized communist party that are present in Leninism and the Bolshevik Communist Party, supporting the indispensable necessity of it to unleash and lead the revolutionary armed struggle as People’s War on each country, to give new impulse to the World Revolution.</w:t>
      </w:r>
    </w:p>
    <w:p w14:paraId="05BED2FF" w14:textId="77777777">
      <w:pPr>
        <w:tabs>
          <w:tab w:val="left" w:pos="810"/>
        </w:tabs>
        <w:ind w:left="720"/>
        <w:rPr>
          <w:rFonts w:ascii="Book Antiqua" w:hAnsi="Book Antiqua"/>
          <w:sz w:val="28"/>
          <w:szCs w:val="28"/>
        </w:rPr>
      </w:pPr>
      <w:r>
        <w:rPr>
          <w:rFonts w:ascii="Book Antiqua" w:hAnsi="Book Antiqua"/>
          <w:b/>
          <w:bCs/>
          <w:sz w:val="28"/>
          <w:szCs w:val="28"/>
        </w:rPr>
        <w:tab/>
      </w:r>
      <w:r>
        <w:rPr>
          <w:rFonts w:ascii="Book Antiqua" w:hAnsi="Book Antiqua"/>
          <w:b/>
          <w:bCs/>
          <w:sz w:val="28"/>
          <w:szCs w:val="28"/>
        </w:rPr>
        <w:t>We are marching in a compact group along a precipitous and difficult path, firmly holding each other by the hand. We are surrounded on all sides by enemies, and we have to advance under their almost constant fire. We have combined voluntarily, precisely for the purpose of fighting the enemy, and not to retreat into the adjacent marsh, the inhabitants of which, from the very outset, have reproached us with having separated ourselves into an exclusive group and with having chosen the path of struggle instead of the path of conciliation.</w:t>
      </w:r>
    </w:p>
    <w:p w14:paraId="04B128E1" w14:textId="77777777">
      <w:pPr>
        <w:jc w:val="right"/>
        <w:rPr>
          <w:rFonts w:ascii="Book Antiqua" w:hAnsi="Book Antiqua"/>
          <w:sz w:val="28"/>
          <w:szCs w:val="28"/>
        </w:rPr>
      </w:pPr>
      <w:r>
        <w:rPr>
          <w:rFonts w:ascii="Book Antiqua" w:hAnsi="Book Antiqua"/>
          <w:sz w:val="28"/>
          <w:szCs w:val="28"/>
        </w:rPr>
        <w:t>Lenin</w:t>
      </w:r>
    </w:p>
    <w:p w14:paraId="1B79E19C" w14:textId="77777777">
      <w:pPr>
        <w:jc w:val="right"/>
        <w:rPr>
          <w:rFonts w:ascii="Book Antiqua" w:hAnsi="Book Antiqua"/>
          <w:sz w:val="28"/>
          <w:szCs w:val="28"/>
        </w:rPr>
      </w:pPr>
      <w:r>
        <w:rPr>
          <w:rFonts w:ascii="Book Antiqua" w:hAnsi="Book Antiqua"/>
          <w:sz w:val="28"/>
          <w:szCs w:val="28"/>
        </w:rPr>
        <w:t xml:space="preserve">What Is </w:t>
      </w:r>
      <w:r>
        <w:rPr>
          <w:rFonts w:ascii="Book Antiqua" w:hAnsi="Book Antiqua"/>
          <w:sz w:val="28"/>
          <w:szCs w:val="28"/>
        </w:rPr>
        <w:t>to</w:t>
      </w:r>
      <w:r>
        <w:rPr>
          <w:rFonts w:ascii="Book Antiqua" w:hAnsi="Book Antiqua"/>
          <w:sz w:val="28"/>
          <w:szCs w:val="28"/>
        </w:rPr>
        <w:t xml:space="preserve"> Be Done? 1902</w:t>
      </w:r>
    </w:p>
    <w:p w14:paraId="2DD0D50C" w14:textId="77777777">
      <w:pPr>
        <w:pStyle w:val="Heading1"/>
        <w:jc w:val="center"/>
        <w:rPr>
          <w:rFonts w:ascii="Book Antiqua" w:hAnsi="Book Antiqua"/>
        </w:rPr>
      </w:pPr>
      <w:bookmarkStart w:id="1" w:name="_Toc212205306"/>
      <w:r>
        <w:rPr>
          <w:rFonts w:ascii="Book Antiqua" w:hAnsi="Book Antiqua"/>
        </w:rPr>
        <w:t>I – INTRODUCTION</w:t>
      </w:r>
      <w:bookmarkEnd w:id="1"/>
    </w:p>
    <w:p w14:paraId="3F89E9C0" w14:textId="77777777">
      <w:pPr>
        <w:rPr>
          <w:rFonts w:ascii="Book Antiqua" w:hAnsi="Book Antiqua"/>
          <w:sz w:val="28"/>
          <w:szCs w:val="28"/>
        </w:rPr>
      </w:pPr>
      <w:r>
        <w:rPr>
          <w:rFonts w:ascii="Book Antiqua" w:hAnsi="Book Antiqua"/>
          <w:sz w:val="28"/>
          <w:szCs w:val="28"/>
        </w:rPr>
        <w:t xml:space="preserve">Since the emergence of Marxism, the question of the Revolutionary Party of the Proletariat was taken as a key problem by its founders Marx and Engels, because the goal of Communism, human kind emancipation, will be achieved through the political emancipation of the proletarian class, which means the dictatorship of the proletariat </w:t>
      </w:r>
      <w:r>
        <w:rPr>
          <w:rFonts w:ascii="Book Antiqua" w:hAnsi="Book Antiqua"/>
          <w:sz w:val="28"/>
          <w:szCs w:val="28"/>
        </w:rPr>
        <w:lastRenderedPageBreak/>
        <w:t>as the necessary transition period for the elimination of the social classes, a condition for the transition into the classless society, a mission that demands the proletariat to constitute itself in a political party. Marx established that this party must be different and opposed to all other parties that ever existed in history, in essence, a party of the class and internationalist, corresponding to the nature of the proletariat as a single international class.</w:t>
      </w:r>
    </w:p>
    <w:p w14:paraId="28D95407" w14:textId="77777777">
      <w:pPr>
        <w:rPr>
          <w:rFonts w:ascii="Book Antiqua" w:hAnsi="Book Antiqua"/>
          <w:sz w:val="28"/>
          <w:szCs w:val="28"/>
        </w:rPr>
      </w:pPr>
      <w:r>
        <w:rPr>
          <w:rFonts w:ascii="Book Antiqua" w:hAnsi="Book Antiqua"/>
          <w:sz w:val="28"/>
          <w:szCs w:val="28"/>
        </w:rPr>
        <w:t>While reaffirming the principles established by Marx and Engels regarding the party of the class, Lenin emphasized:</w:t>
      </w:r>
    </w:p>
    <w:p w14:paraId="34794BE3" w14:textId="77777777">
      <w:pPr>
        <w:ind w:left="720"/>
        <w:rPr>
          <w:rFonts w:ascii="Book Antiqua" w:hAnsi="Book Antiqua"/>
          <w:sz w:val="28"/>
          <w:szCs w:val="28"/>
        </w:rPr>
      </w:pPr>
      <w:r>
        <w:rPr>
          <w:rFonts w:ascii="Book Antiqua" w:hAnsi="Book Antiqua"/>
          <w:sz w:val="28"/>
          <w:szCs w:val="28"/>
        </w:rPr>
        <w:t>“</w:t>
      </w:r>
      <w:r>
        <w:rPr>
          <w:rFonts w:ascii="Book Antiqua" w:hAnsi="Book Antiqua"/>
          <w:sz w:val="28"/>
          <w:szCs w:val="28"/>
        </w:rPr>
        <w:t xml:space="preserve">The </w:t>
      </w:r>
      <w:r>
        <w:rPr>
          <w:rFonts w:ascii="Book Antiqua" w:hAnsi="Book Antiqua"/>
          <w:b/>
          <w:bCs/>
          <w:sz w:val="28"/>
          <w:szCs w:val="28"/>
        </w:rPr>
        <w:t xml:space="preserve">unity of the proletariat in the epoch of social revolution can be achieved only by the extreme revolutionary party of Marxism, and only through a relentless struggle against all other parties.” </w:t>
      </w:r>
      <w:r>
        <w:rPr>
          <w:rStyle w:val="FootnoteReference"/>
          <w:rFonts w:ascii="Book Antiqua" w:hAnsi="Book Antiqua"/>
          <w:b/>
          <w:bCs/>
          <w:sz w:val="28"/>
          <w:szCs w:val="28"/>
        </w:rPr>
        <w:footnoteReference w:id="2"/>
      </w:r>
    </w:p>
    <w:p w14:paraId="2C6117E9" w14:textId="77777777">
      <w:pPr>
        <w:rPr>
          <w:rFonts w:ascii="Book Antiqua" w:hAnsi="Book Antiqua"/>
          <w:sz w:val="28"/>
          <w:szCs w:val="28"/>
        </w:rPr>
      </w:pPr>
      <w:r>
        <w:rPr>
          <w:rFonts w:ascii="Book Antiqua" w:hAnsi="Book Antiqua"/>
          <w:sz w:val="28"/>
          <w:szCs w:val="28"/>
        </w:rPr>
        <w:t>Imperialism, as the superior and last stage of capitalism, as monopolist, parasitic, decomposing and agonizing capitalism, is the epoch of its complete sweep away from the face of earth by the proletarian revolution. Lenin affirmed: </w:t>
      </w:r>
      <w:r>
        <w:rPr>
          <w:rFonts w:ascii="Book Antiqua" w:hAnsi="Book Antiqua"/>
          <w:b/>
          <w:bCs/>
          <w:sz w:val="28"/>
          <w:szCs w:val="28"/>
        </w:rPr>
        <w:t>“Give us an organization of revolutionaries, and we shall overturn Russia!”</w:t>
      </w:r>
      <w:r>
        <w:rPr>
          <w:rFonts w:ascii="Book Antiqua" w:hAnsi="Book Antiqua"/>
          <w:b/>
          <w:bCs/>
          <w:sz w:val="28"/>
          <w:szCs w:val="28"/>
        </w:rPr>
        <w:t xml:space="preserve"> </w:t>
      </w:r>
      <w:r>
        <w:rPr>
          <w:rStyle w:val="FootnoteReference"/>
          <w:rFonts w:ascii="Book Antiqua" w:hAnsi="Book Antiqua"/>
          <w:b/>
          <w:bCs/>
          <w:sz w:val="28"/>
          <w:szCs w:val="28"/>
        </w:rPr>
        <w:footnoteReference w:id="3"/>
      </w:r>
      <w:r>
        <w:rPr>
          <w:rFonts w:ascii="Book Antiqua" w:hAnsi="Book Antiqua"/>
          <w:sz w:val="28"/>
          <w:szCs w:val="28"/>
        </w:rPr>
        <w:t xml:space="preserve"> </w:t>
      </w:r>
    </w:p>
    <w:p w14:paraId="23DF1452" w14:textId="77777777">
      <w:pPr>
        <w:rPr>
          <w:rFonts w:ascii="Book Antiqua" w:hAnsi="Book Antiqua"/>
          <w:sz w:val="28"/>
          <w:szCs w:val="28"/>
        </w:rPr>
      </w:pPr>
      <w:r>
        <w:rPr>
          <w:rFonts w:ascii="Book Antiqua" w:hAnsi="Book Antiqua"/>
          <w:sz w:val="28"/>
          <w:szCs w:val="28"/>
        </w:rPr>
        <w:t>The Great Socialist October Revolution of 1917, to which we celebrate its centenary, marks the beginning of a New Era, the Era of the Proletarian World Revolution, of the transition into the classless society, the shining Communism. The most important, most decisive, factor for this great triumph was the existence of the Bolshevik Party. We specify: the existence of a vanguard party of the proletariat, as a combat organization, gifted with a solid guiding thought, correct general political line whose center was expressed in a correct military line and counting with a Great Leadership, the great Lenin.</w:t>
      </w:r>
    </w:p>
    <w:p w14:paraId="401B5CFD" w14:textId="77777777">
      <w:pPr>
        <w:rPr>
          <w:rFonts w:ascii="Book Antiqua" w:hAnsi="Book Antiqua"/>
          <w:sz w:val="28"/>
          <w:szCs w:val="28"/>
        </w:rPr>
      </w:pPr>
      <w:r>
        <w:rPr>
          <w:rFonts w:ascii="Book Antiqua" w:hAnsi="Book Antiqua"/>
          <w:sz w:val="28"/>
          <w:szCs w:val="28"/>
        </w:rPr>
        <w:t>In 1948, while synthesizing 100 years of struggle of the working class and world revolution, Chairman Mao affirmed:</w:t>
      </w:r>
    </w:p>
    <w:p w14:paraId="74CB2F86" w14:textId="77777777">
      <w:pPr>
        <w:ind w:left="720"/>
        <w:rPr>
          <w:rFonts w:ascii="Book Antiqua" w:hAnsi="Book Antiqua"/>
          <w:b/>
          <w:bCs/>
          <w:i/>
          <w:iCs/>
          <w:sz w:val="28"/>
          <w:szCs w:val="28"/>
          <w:u w:val="single"/>
        </w:rPr>
      </w:pPr>
      <w:r>
        <w:rPr>
          <w:rFonts w:ascii="Book Antiqua" w:hAnsi="Book Antiqua"/>
          <w:sz w:val="28"/>
          <w:szCs w:val="28"/>
        </w:rPr>
        <w:t>“</w:t>
      </w:r>
      <w:r>
        <w:rPr>
          <w:rFonts w:ascii="Book Antiqua" w:hAnsi="Book Antiqua"/>
          <w:b/>
          <w:bCs/>
          <w:sz w:val="28"/>
          <w:szCs w:val="28"/>
        </w:rPr>
        <w:t>If there is to be revolution</w:t>
      </w:r>
      <w:r>
        <w:rPr>
          <w:rFonts w:ascii="Book Antiqua" w:hAnsi="Book Antiqua"/>
          <w:b/>
          <w:bCs/>
          <w:i/>
          <w:iCs/>
          <w:sz w:val="28"/>
          <w:szCs w:val="28"/>
        </w:rPr>
        <w:t>, </w:t>
      </w:r>
      <w:r>
        <w:rPr>
          <w:rFonts w:ascii="Book Antiqua" w:hAnsi="Book Antiqua"/>
          <w:b/>
          <w:bCs/>
          <w:i/>
          <w:iCs/>
          <w:sz w:val="28"/>
          <w:szCs w:val="28"/>
          <w:u w:val="single"/>
        </w:rPr>
        <w:t>there must be a revolutionary party</w:t>
      </w:r>
      <w:r>
        <w:rPr>
          <w:rFonts w:ascii="Book Antiqua" w:hAnsi="Book Antiqua"/>
          <w:b/>
          <w:bCs/>
          <w:sz w:val="28"/>
          <w:szCs w:val="28"/>
        </w:rPr>
        <w:t xml:space="preserve">. Without a </w:t>
      </w:r>
      <w:r>
        <w:rPr>
          <w:rFonts w:ascii="Book Antiqua" w:hAnsi="Book Antiqua"/>
          <w:b/>
          <w:bCs/>
          <w:sz w:val="28"/>
          <w:szCs w:val="28"/>
        </w:rPr>
        <w:t xml:space="preserve"> </w:t>
      </w:r>
      <w:r>
        <w:rPr>
          <w:rFonts w:ascii="Book Antiqua" w:hAnsi="Book Antiqua"/>
          <w:b/>
          <w:bCs/>
          <w:sz w:val="28"/>
          <w:szCs w:val="28"/>
        </w:rPr>
        <w:t>revolutionary party, without a party </w:t>
      </w:r>
      <w:r>
        <w:rPr>
          <w:rFonts w:ascii="Book Antiqua" w:hAnsi="Book Antiqua"/>
          <w:b/>
          <w:bCs/>
          <w:i/>
          <w:iCs/>
          <w:sz w:val="28"/>
          <w:szCs w:val="28"/>
          <w:u w:val="single"/>
        </w:rPr>
        <w:t>built on the Marxist-Leninist revolutionary theory and in the Marxist-Leninist revolutionary style</w:t>
      </w:r>
      <w:r>
        <w:rPr>
          <w:rFonts w:ascii="Book Antiqua" w:hAnsi="Book Antiqua"/>
          <w:b/>
          <w:bCs/>
          <w:sz w:val="28"/>
          <w:szCs w:val="28"/>
          <w:u w:val="single"/>
        </w:rPr>
        <w:t>,</w:t>
      </w:r>
      <w:r>
        <w:rPr>
          <w:rFonts w:ascii="Book Antiqua" w:hAnsi="Book Antiqua"/>
          <w:b/>
          <w:bCs/>
          <w:sz w:val="28"/>
          <w:szCs w:val="28"/>
        </w:rPr>
        <w:t xml:space="preserve"> it is impossible to lead the working class and the broad masses of the people to defeat imperialism and its running dogs. In the more than one hundred years </w:t>
      </w:r>
      <w:r>
        <w:rPr>
          <w:rFonts w:ascii="Book Antiqua" w:hAnsi="Book Antiqua"/>
          <w:b/>
          <w:bCs/>
          <w:sz w:val="28"/>
          <w:szCs w:val="28"/>
        </w:rPr>
        <w:lastRenderedPageBreak/>
        <w:t>since the birth of Marxism, it was only through the example of the Russian Bolsheviks in leading the October Revolution, in leading socialist construction and in defeating fascist aggression that </w:t>
      </w:r>
      <w:r>
        <w:rPr>
          <w:rFonts w:ascii="Book Antiqua" w:hAnsi="Book Antiqua"/>
          <w:b/>
          <w:bCs/>
          <w:i/>
          <w:iCs/>
          <w:sz w:val="28"/>
          <w:szCs w:val="28"/>
        </w:rPr>
        <w:t>revolutionary parties of a new type were formed and developed in the world</w:t>
      </w:r>
      <w:r>
        <w:rPr>
          <w:rFonts w:ascii="Book Antiqua" w:hAnsi="Book Antiqua"/>
          <w:b/>
          <w:bCs/>
          <w:sz w:val="28"/>
          <w:szCs w:val="28"/>
        </w:rPr>
        <w:t>. </w:t>
      </w:r>
      <w:r>
        <w:rPr>
          <w:rFonts w:ascii="Book Antiqua" w:hAnsi="Book Antiqua"/>
          <w:b/>
          <w:bCs/>
          <w:sz w:val="28"/>
          <w:szCs w:val="28"/>
          <w:u w:val="single"/>
        </w:rPr>
        <w:t xml:space="preserve">With the birth of revolutionary parties of this type, the face of the world revolution has changed. </w:t>
      </w:r>
      <w:r>
        <w:rPr>
          <w:rFonts w:ascii="Book Antiqua" w:hAnsi="Book Antiqua"/>
          <w:b/>
          <w:bCs/>
          <w:sz w:val="28"/>
          <w:szCs w:val="28"/>
        </w:rPr>
        <w:t>The change has been so great that transformations utterly inconceivable to people of the older generation have come into being amid fire and thunder</w:t>
      </w:r>
      <w:r>
        <w:rPr>
          <w:rFonts w:ascii="Book Antiqua" w:hAnsi="Book Antiqua"/>
          <w:b/>
          <w:bCs/>
          <w:sz w:val="28"/>
          <w:szCs w:val="28"/>
          <w:u w:val="single"/>
        </w:rPr>
        <w:t>… </w:t>
      </w:r>
      <w:r>
        <w:rPr>
          <w:rFonts w:ascii="Book Antiqua" w:hAnsi="Book Antiqua"/>
          <w:b/>
          <w:bCs/>
          <w:i/>
          <w:iCs/>
          <w:sz w:val="28"/>
          <w:szCs w:val="28"/>
          <w:u w:val="single"/>
        </w:rPr>
        <w:t>With the birth of the Communist Party of China, the face of the Chinese revolution took on an altogether new aspect</w:t>
      </w:r>
      <w:r>
        <w:rPr>
          <w:rFonts w:ascii="Book Antiqua" w:hAnsi="Book Antiqua"/>
          <w:b/>
          <w:bCs/>
          <w:sz w:val="28"/>
          <w:szCs w:val="28"/>
          <w:u w:val="single"/>
        </w:rPr>
        <w:t>.</w:t>
      </w:r>
      <w:r>
        <w:rPr>
          <w:rFonts w:ascii="Book Antiqua" w:hAnsi="Book Antiqua"/>
          <w:b/>
          <w:bCs/>
          <w:sz w:val="28"/>
          <w:szCs w:val="28"/>
        </w:rPr>
        <w:t xml:space="preserve"> Is this fact not clear enough?”</w:t>
      </w:r>
      <w:hyperlink r:id="rId10" w:anchor="sdendnote3sym" w:history="1"/>
      <w:r>
        <w:rPr>
          <w:rFonts w:ascii="Book Antiqua" w:hAnsi="Book Antiqua"/>
          <w:sz w:val="28"/>
          <w:szCs w:val="28"/>
        </w:rPr>
        <w:t xml:space="preserve"> </w:t>
      </w:r>
      <w:r>
        <w:rPr>
          <w:rStyle w:val="FootnoteReference"/>
          <w:rFonts w:ascii="Book Antiqua" w:hAnsi="Book Antiqua"/>
          <w:sz w:val="28"/>
          <w:szCs w:val="28"/>
        </w:rPr>
        <w:footnoteReference w:id="4"/>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31EB0AD0" w14:textId="77777777">
      <w:pPr>
        <w:rPr>
          <w:rFonts w:ascii="Book Antiqua" w:hAnsi="Book Antiqua"/>
          <w:sz w:val="28"/>
          <w:szCs w:val="28"/>
        </w:rPr>
      </w:pPr>
      <w:r>
        <w:rPr>
          <w:rFonts w:ascii="Book Antiqua" w:hAnsi="Book Antiqua"/>
          <w:sz w:val="28"/>
          <w:szCs w:val="28"/>
        </w:rPr>
        <w:t>This great synthesis of the experience of the first 100 years of the proletarian revolution highlights the necessity of the Party as a fundamental, central and decisive question. It tells us that a revolutionary party is necessary in order to make revolution, a revolutionary party built on solid Marxist-Leninist ideological base, forged in the “</w:t>
      </w:r>
      <w:r>
        <w:rPr>
          <w:rFonts w:ascii="Book Antiqua" w:hAnsi="Book Antiqua"/>
          <w:b/>
          <w:bCs/>
          <w:sz w:val="28"/>
          <w:szCs w:val="28"/>
        </w:rPr>
        <w:t>Marxist-Leninist Working style</w:t>
      </w:r>
      <w:r>
        <w:rPr>
          <w:rFonts w:ascii="Book Antiqua" w:hAnsi="Book Antiqua"/>
          <w:sz w:val="28"/>
          <w:szCs w:val="28"/>
        </w:rPr>
        <w:t>”, which means a revolutionary party of a new type – Bolshevik, Leninist, as combat organization, of professional revolutionaries.</w:t>
      </w:r>
    </w:p>
    <w:p w14:paraId="210A8D07" w14:textId="77777777">
      <w:pPr>
        <w:rPr>
          <w:rFonts w:ascii="Book Antiqua" w:hAnsi="Book Antiqua"/>
          <w:sz w:val="28"/>
          <w:szCs w:val="28"/>
        </w:rPr>
      </w:pPr>
      <w:r>
        <w:rPr>
          <w:rFonts w:ascii="Book Antiqua" w:hAnsi="Book Antiqua"/>
          <w:sz w:val="28"/>
          <w:szCs w:val="28"/>
        </w:rPr>
        <w:t>Regarding the relation between Communist Party and the process of the world revolution, Chairman Mao affirmed</w:t>
      </w:r>
      <w:r>
        <w:rPr>
          <w:rFonts w:ascii="Book Antiqua" w:hAnsi="Book Antiqua"/>
          <w:sz w:val="28"/>
          <w:szCs w:val="28"/>
        </w:rPr>
        <w:t xml:space="preserve"> </w:t>
      </w:r>
    </w:p>
    <w:p w14:paraId="2CD1199D" w14:textId="77777777">
      <w:pPr>
        <w:ind w:left="720"/>
        <w:rPr>
          <w:rFonts w:ascii="Book Antiqua" w:hAnsi="Book Antiqua"/>
          <w:sz w:val="28"/>
          <w:szCs w:val="28"/>
        </w:rPr>
      </w:pPr>
      <w:r>
        <w:rPr>
          <w:rFonts w:ascii="Book Antiqua" w:hAnsi="Book Antiqua"/>
          <w:b/>
          <w:bCs/>
          <w:sz w:val="28"/>
          <w:szCs w:val="28"/>
        </w:rPr>
        <w:t>“…it was only through the example of the Russian Bolsheviks (…) </w:t>
      </w:r>
      <w:r>
        <w:rPr>
          <w:rFonts w:ascii="Book Antiqua" w:hAnsi="Book Antiqua"/>
          <w:b/>
          <w:bCs/>
          <w:i/>
          <w:iCs/>
          <w:sz w:val="28"/>
          <w:szCs w:val="28"/>
        </w:rPr>
        <w:t>that revolutionary parties of a new type were formed and developed in the world</w:t>
      </w:r>
      <w:r>
        <w:rPr>
          <w:rFonts w:ascii="Book Antiqua" w:hAnsi="Book Antiqua"/>
          <w:b/>
          <w:bCs/>
          <w:sz w:val="28"/>
          <w:szCs w:val="28"/>
        </w:rPr>
        <w:t>. </w:t>
      </w:r>
      <w:r>
        <w:rPr>
          <w:rFonts w:ascii="Book Antiqua" w:hAnsi="Book Antiqua"/>
          <w:b/>
          <w:bCs/>
          <w:sz w:val="28"/>
          <w:szCs w:val="28"/>
          <w:u w:val="single"/>
        </w:rPr>
        <w:t>With the birth of revolutionary parties of this type, the face of the world revolution has changed.”</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5"/>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6CD06E3B" w14:textId="77777777">
      <w:pPr>
        <w:rPr>
          <w:rFonts w:ascii="Book Antiqua" w:hAnsi="Book Antiqua"/>
          <w:sz w:val="28"/>
          <w:szCs w:val="28"/>
        </w:rPr>
      </w:pPr>
      <w:r>
        <w:rPr>
          <w:rFonts w:ascii="Book Antiqua" w:hAnsi="Book Antiqua"/>
          <w:sz w:val="28"/>
          <w:szCs w:val="28"/>
        </w:rPr>
        <w:t>Chairman Mao affirmed that: </w:t>
      </w:r>
    </w:p>
    <w:p w14:paraId="1321B13E"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Therefore,</w:t>
      </w:r>
      <w:r>
        <w:rPr>
          <w:rFonts w:ascii="Book Antiqua" w:hAnsi="Book Antiqua"/>
          <w:b/>
          <w:bCs/>
          <w:sz w:val="28"/>
          <w:szCs w:val="28"/>
        </w:rPr>
        <w:t xml:space="preserve"> the united front, armed struggle and Party building are the three fundamental questions (…) Having a correct grasp of these three questions and their interrelations is tantamount to giving correct leadership to the whole … revolution.”</w:t>
      </w:r>
      <w:r>
        <w:rPr>
          <w:rFonts w:ascii="Book Antiqua" w:hAnsi="Book Antiqua"/>
          <w:b/>
          <w:bCs/>
          <w:sz w:val="28"/>
          <w:szCs w:val="28"/>
        </w:rPr>
        <w:t xml:space="preserve"> </w:t>
      </w:r>
      <w:r>
        <w:rPr>
          <w:rStyle w:val="FootnoteReference"/>
          <w:rFonts w:ascii="Book Antiqua" w:hAnsi="Book Antiqua"/>
          <w:b/>
          <w:bCs/>
          <w:sz w:val="28"/>
          <w:szCs w:val="28"/>
        </w:rPr>
        <w:footnoteReference w:id="6"/>
      </w:r>
    </w:p>
    <w:p w14:paraId="0E9948E8" w14:textId="77777777">
      <w:pPr>
        <w:rPr>
          <w:rFonts w:ascii="Book Antiqua" w:hAnsi="Book Antiqua"/>
          <w:sz w:val="28"/>
          <w:szCs w:val="28"/>
        </w:rPr>
      </w:pPr>
      <w:r>
        <w:rPr>
          <w:rFonts w:ascii="Book Antiqua" w:hAnsi="Book Antiqua"/>
          <w:sz w:val="28"/>
          <w:szCs w:val="28"/>
        </w:rPr>
        <w:t xml:space="preserve">In his historical speech after his capture, Chairman Gonzalo established the necessity to fulfill the pending and delayed task of constituting or reconstituting militarized Marxist-Leninist-Maoist, principally Maoist communist parties to initiate and lead the </w:t>
      </w:r>
      <w:r>
        <w:rPr>
          <w:rFonts w:ascii="Book Antiqua" w:hAnsi="Book Antiqua"/>
          <w:sz w:val="28"/>
          <w:szCs w:val="28"/>
        </w:rPr>
        <w:lastRenderedPageBreak/>
        <w:t>People’s War where it was not unleashed, also to transform the current national liberation armed struggles into People’s War, everything as part and serving the World Revolution, as World People’s War.</w:t>
      </w:r>
    </w:p>
    <w:p w14:paraId="298E944B" w14:textId="77777777">
      <w:pPr>
        <w:rPr>
          <w:rFonts w:ascii="Book Antiqua" w:hAnsi="Book Antiqua"/>
          <w:sz w:val="28"/>
          <w:szCs w:val="28"/>
        </w:rPr>
      </w:pPr>
      <w:r>
        <w:rPr>
          <w:rFonts w:ascii="Book Antiqua" w:hAnsi="Book Antiqua"/>
          <w:sz w:val="28"/>
          <w:szCs w:val="28"/>
        </w:rPr>
        <w:t>The following fundamental principles of Marxism stand out in the struggle between Marxism and revisionism: Class Struggle, Dictatorship of the Proletariat, the necessity of the revolutionary party of the proletariat (communist party), revolutionary violence, scientific socialism and the very struggle against revisionism. These, in the whole practical and theoretical process of the revolutionary movement of the proletariat in its almost 170 years, were what distinguished Marxists from revisionists and other opportunists, whose most accented and sharp struggles preceded the moments of great leaps, the great revolutions. Two of these pillars have always stood out the most in the struggle against Marxists and revisionists, the question of the Dictatorship of the Proletariat and the question of the necessity and the class character of the revolutionary party of the proletariat.</w:t>
      </w:r>
    </w:p>
    <w:p w14:paraId="5DDBDAEF" w14:textId="77777777">
      <w:pPr>
        <w:rPr>
          <w:rFonts w:ascii="Book Antiqua" w:hAnsi="Book Antiqua"/>
          <w:sz w:val="28"/>
          <w:szCs w:val="28"/>
        </w:rPr>
      </w:pPr>
      <w:r>
        <w:rPr>
          <w:rFonts w:ascii="Book Antiqua" w:hAnsi="Book Antiqua"/>
          <w:sz w:val="28"/>
          <w:szCs w:val="28"/>
        </w:rPr>
        <w:t>Therefore,</w:t>
      </w:r>
      <w:r>
        <w:rPr>
          <w:rFonts w:ascii="Book Antiqua" w:hAnsi="Book Antiqua"/>
          <w:sz w:val="28"/>
          <w:szCs w:val="28"/>
        </w:rPr>
        <w:t xml:space="preserve"> we approach the theme of the revolutionary party of the proletariat, we remark and rethink it is the central question that concentrates all the problems regarding revolution in a country and in the world itself. Such problems, which are also the object of other articles that are published in this same magazine, are approached here only as part of the principal problem.</w:t>
      </w:r>
    </w:p>
    <w:p w14:paraId="566AECEC" w14:textId="77777777">
      <w:pPr>
        <w:rPr>
          <w:rFonts w:ascii="Book Antiqua" w:hAnsi="Book Antiqua"/>
          <w:sz w:val="28"/>
          <w:szCs w:val="28"/>
        </w:rPr>
      </w:pPr>
      <w:r>
        <w:rPr>
          <w:rFonts w:ascii="Book Antiqua" w:hAnsi="Book Antiqua"/>
          <w:sz w:val="28"/>
          <w:szCs w:val="28"/>
        </w:rPr>
        <w:t xml:space="preserve">As part of the world counterrevolution, revisionism is in crisis because it failed on its sinister and rotten task: save the old order and defeat Revolution. Revisionism is in crisis, however not dead and is still the main danger for the ICM and the World Proletarian Revolution. It played and plays its dirty and sinister role of embellishing capitalism and dividing the masses, spreading, through all means, the illusion of “democracy as a universal value” and parliamentary cretinism as path, to traffic with the interests and needs of the masses. This is how they act, with bigger or smaller influence, through all countries of the world and in the case of Latin America they </w:t>
      </w:r>
      <w:r>
        <w:rPr>
          <w:rFonts w:ascii="Book Antiqua" w:hAnsi="Book Antiqua"/>
          <w:sz w:val="28"/>
          <w:szCs w:val="28"/>
        </w:rPr>
        <w:t xml:space="preserve">rose </w:t>
      </w:r>
      <w:r>
        <w:rPr>
          <w:rFonts w:ascii="Book Antiqua" w:hAnsi="Book Antiqua"/>
          <w:sz w:val="28"/>
          <w:szCs w:val="28"/>
        </w:rPr>
        <w:t xml:space="preserve"> into the head of the old state of big bourgeois and landlords, presiding the repression and exploitation of the masses, spreading bourgeois ideology. Now they sink in even greater crisis, but they will not disappear by themselves, they are still swarming with new forms, offering themselves as luxurious auxiliary of the ruling classes, committed to the rotten task of deviating the masses from the revolutionary path.</w:t>
      </w:r>
    </w:p>
    <w:p w14:paraId="5F0FFB5D" w14:textId="77777777">
      <w:pPr>
        <w:rPr>
          <w:rFonts w:ascii="Book Antiqua" w:hAnsi="Book Antiqua"/>
          <w:sz w:val="28"/>
          <w:szCs w:val="28"/>
        </w:rPr>
      </w:pPr>
      <w:r>
        <w:rPr>
          <w:rFonts w:ascii="Book Antiqua" w:hAnsi="Book Antiqua"/>
          <w:sz w:val="28"/>
          <w:szCs w:val="28"/>
        </w:rPr>
        <w:lastRenderedPageBreak/>
        <w:t xml:space="preserve">Therefore, we must energetically repel their five attacks: to the party, to the dictatorship of the proletariat, to revolutionary violence, to socialism and to </w:t>
      </w:r>
      <w:r>
        <w:rPr>
          <w:rFonts w:ascii="Book Antiqua" w:hAnsi="Book Antiqua"/>
          <w:sz w:val="28"/>
          <w:szCs w:val="28"/>
        </w:rPr>
        <w:t>Marxism</w:t>
      </w:r>
      <w:r>
        <w:rPr>
          <w:rFonts w:ascii="Book Antiqua" w:hAnsi="Book Antiqua"/>
          <w:sz w:val="28"/>
          <w:szCs w:val="28"/>
        </w:rPr>
        <w:t>. This is necessary and it must also be swept away by the People’s War, part by part, together with all reaction.</w:t>
      </w:r>
    </w:p>
    <w:p w14:paraId="032B12A1" w14:textId="77777777">
      <w:pPr>
        <w:rPr>
          <w:rFonts w:ascii="Book Antiqua" w:hAnsi="Book Antiqua"/>
          <w:sz w:val="28"/>
          <w:szCs w:val="28"/>
        </w:rPr>
      </w:pPr>
      <w:r>
        <w:rPr>
          <w:rFonts w:ascii="Book Antiqua" w:hAnsi="Book Antiqua"/>
          <w:sz w:val="28"/>
          <w:szCs w:val="28"/>
        </w:rPr>
        <w:t xml:space="preserve">Historical experience of the proletarian revolution incontrovertibly confirms the necessity of the struggle against revisionism to sweep away its harmful influence within the Class and the People, by fighting it as the main danger for revolution and doing so through two-line struggle in the heat of class struggle and inseparably from the combat </w:t>
      </w:r>
      <w:r>
        <w:rPr>
          <w:rFonts w:ascii="Book Antiqua" w:hAnsi="Book Antiqua"/>
          <w:sz w:val="28"/>
          <w:szCs w:val="28"/>
        </w:rPr>
        <w:t xml:space="preserve">of </w:t>
      </w:r>
      <w:r>
        <w:rPr>
          <w:rFonts w:ascii="Book Antiqua" w:hAnsi="Book Antiqua"/>
          <w:sz w:val="28"/>
          <w:szCs w:val="28"/>
        </w:rPr>
        <w:t xml:space="preserve"> imperialism, its lackeys and all reaction, can we maintain the red color of the party and make the revolutionary process of each country and the ICM advance, propel and raise high its New Great Wave in the path of the World People’s War to sweep away imperialism and all reaction from the face of earth.</w:t>
      </w:r>
    </w:p>
    <w:p w14:paraId="267656EC" w14:textId="77777777">
      <w:pPr>
        <w:rPr>
          <w:rFonts w:ascii="Book Antiqua" w:hAnsi="Book Antiqua"/>
          <w:sz w:val="28"/>
          <w:szCs w:val="28"/>
        </w:rPr>
      </w:pPr>
      <w:r>
        <w:rPr>
          <w:rFonts w:ascii="Book Antiqua" w:hAnsi="Book Antiqua"/>
          <w:sz w:val="28"/>
          <w:szCs w:val="28"/>
        </w:rPr>
        <w:t xml:space="preserve">Nevertheless, it is necessary to highlight and remark that in the struggle against revisionism, which must be waged implacably and inseparably from the combat </w:t>
      </w:r>
      <w:r>
        <w:rPr>
          <w:rFonts w:ascii="Book Antiqua" w:hAnsi="Book Antiqua"/>
          <w:sz w:val="28"/>
          <w:szCs w:val="28"/>
        </w:rPr>
        <w:t xml:space="preserve">of </w:t>
      </w:r>
      <w:r>
        <w:rPr>
          <w:rFonts w:ascii="Book Antiqua" w:hAnsi="Book Antiqua"/>
          <w:sz w:val="28"/>
          <w:szCs w:val="28"/>
        </w:rPr>
        <w:t xml:space="preserve"> imperialism, its lackeys and all reaction, we must, with all forcefulness, raise what Chairman Gonzalo affirmed: that revisionism is born defeated and dead by its rotten nature. In other words, that strategically they are like imperialism and all reaction – condemned to the dark tomb of history.</w:t>
      </w:r>
    </w:p>
    <w:p w14:paraId="24F16A90" w14:textId="77777777">
      <w:pPr>
        <w:rPr>
          <w:rFonts w:ascii="Book Antiqua" w:hAnsi="Book Antiqua"/>
          <w:sz w:val="28"/>
          <w:szCs w:val="28"/>
        </w:rPr>
      </w:pPr>
      <w:r>
        <w:rPr>
          <w:rFonts w:ascii="Book Antiqua" w:hAnsi="Book Antiqua"/>
          <w:sz w:val="28"/>
          <w:szCs w:val="28"/>
        </w:rPr>
        <w:t>And it must be done by taking the central ideological-political questions of the world revolution today as starting point, notably the problems linked to the constitution or reconstitution of militarized Maoist parties to initiate and develop the People’s War, to bring the proletarian revolution to its triumph at world scale, while sweeping away imperialism and all reaction from the face of earth, and through successive cultural revolutions to assure that the whole world enters Communism.</w:t>
      </w:r>
    </w:p>
    <w:p w14:paraId="5C91E416" w14:textId="77777777">
      <w:pPr>
        <w:rPr>
          <w:rFonts w:ascii="Book Antiqua" w:hAnsi="Book Antiqua"/>
          <w:sz w:val="28"/>
          <w:szCs w:val="28"/>
        </w:rPr>
      </w:pPr>
      <w:r>
        <w:rPr>
          <w:rFonts w:ascii="Book Antiqua" w:hAnsi="Book Antiqua"/>
          <w:sz w:val="28"/>
          <w:szCs w:val="28"/>
        </w:rPr>
        <w:t xml:space="preserve">This process necessarily goes through the understanding and taking position on the different experiences of People’s War in the world. Regarding the People’s War in Nepal, for example, an experience of great importance in the ICM, which some have even raised it as a high summit of </w:t>
      </w:r>
      <w:r>
        <w:rPr>
          <w:rFonts w:ascii="Book Antiqua" w:hAnsi="Book Antiqua"/>
          <w:sz w:val="28"/>
          <w:szCs w:val="28"/>
        </w:rPr>
        <w:t>Maoism</w:t>
      </w:r>
      <w:r>
        <w:rPr>
          <w:rFonts w:ascii="Book Antiqua" w:hAnsi="Book Antiqua"/>
          <w:sz w:val="28"/>
          <w:szCs w:val="28"/>
        </w:rPr>
        <w:t xml:space="preserve"> and Prachanda as great leader of the World Revolution – Many of those who publicly reject the </w:t>
      </w:r>
      <w:r>
        <w:rPr>
          <w:rFonts w:ascii="Book Antiqua" w:hAnsi="Book Antiqua"/>
          <w:sz w:val="28"/>
          <w:szCs w:val="28"/>
        </w:rPr>
        <w:t>Prachandist</w:t>
      </w:r>
      <w:r>
        <w:rPr>
          <w:rFonts w:ascii="Book Antiqua" w:hAnsi="Book Antiqua"/>
          <w:sz w:val="28"/>
          <w:szCs w:val="28"/>
        </w:rPr>
        <w:t xml:space="preserve"> treason still nourish in secret the adhesion to the conception of party and revolution that is proclaimed by </w:t>
      </w:r>
      <w:r>
        <w:rPr>
          <w:rFonts w:ascii="Book Antiqua" w:hAnsi="Book Antiqua"/>
          <w:sz w:val="28"/>
          <w:szCs w:val="28"/>
        </w:rPr>
        <w:t>Prachandism</w:t>
      </w:r>
      <w:r>
        <w:rPr>
          <w:rFonts w:ascii="Book Antiqua" w:hAnsi="Book Antiqua"/>
          <w:sz w:val="28"/>
          <w:szCs w:val="28"/>
        </w:rPr>
        <w:t>, such as the necessity of a </w:t>
      </w:r>
      <w:r>
        <w:rPr>
          <w:rFonts w:ascii="Book Antiqua" w:hAnsi="Book Antiqua"/>
          <w:i/>
          <w:iCs/>
          <w:sz w:val="28"/>
          <w:szCs w:val="28"/>
        </w:rPr>
        <w:t xml:space="preserve">new type of </w:t>
      </w:r>
      <w:r>
        <w:rPr>
          <w:rFonts w:ascii="Book Antiqua" w:hAnsi="Book Antiqua"/>
          <w:i/>
          <w:iCs/>
          <w:sz w:val="28"/>
          <w:szCs w:val="28"/>
        </w:rPr>
        <w:t>Maoist</w:t>
      </w:r>
      <w:r>
        <w:rPr>
          <w:rFonts w:ascii="Book Antiqua" w:hAnsi="Book Antiqua"/>
          <w:i/>
          <w:iCs/>
          <w:sz w:val="28"/>
          <w:szCs w:val="28"/>
        </w:rPr>
        <w:t xml:space="preserve"> party</w:t>
      </w:r>
      <w:r>
        <w:rPr>
          <w:rFonts w:ascii="Book Antiqua" w:hAnsi="Book Antiqua"/>
          <w:sz w:val="28"/>
          <w:szCs w:val="28"/>
        </w:rPr>
        <w:t> proposed by Battharai, apart from the revisionist “</w:t>
      </w:r>
      <w:r>
        <w:rPr>
          <w:rFonts w:ascii="Book Antiqua" w:hAnsi="Book Antiqua"/>
          <w:i/>
          <w:iCs/>
          <w:sz w:val="28"/>
          <w:szCs w:val="28"/>
        </w:rPr>
        <w:t>theory of fusion</w:t>
      </w:r>
      <w:r>
        <w:rPr>
          <w:rFonts w:ascii="Book Antiqua" w:hAnsi="Book Antiqua"/>
          <w:sz w:val="28"/>
          <w:szCs w:val="28"/>
        </w:rPr>
        <w:t>”, the thesis of “</w:t>
      </w:r>
      <w:r>
        <w:rPr>
          <w:rFonts w:ascii="Book Antiqua" w:hAnsi="Book Antiqua"/>
          <w:i/>
          <w:iCs/>
          <w:sz w:val="28"/>
          <w:szCs w:val="28"/>
        </w:rPr>
        <w:t>globalized imperialist state</w:t>
      </w:r>
      <w:r>
        <w:rPr>
          <w:rFonts w:ascii="Book Antiqua" w:hAnsi="Book Antiqua"/>
          <w:sz w:val="28"/>
          <w:szCs w:val="28"/>
        </w:rPr>
        <w:t>”, “</w:t>
      </w:r>
      <w:r>
        <w:rPr>
          <w:rFonts w:ascii="Book Antiqua" w:hAnsi="Book Antiqua"/>
          <w:i/>
          <w:iCs/>
          <w:sz w:val="28"/>
          <w:szCs w:val="28"/>
        </w:rPr>
        <w:t>21</w:t>
      </w:r>
      <w:r>
        <w:rPr>
          <w:rFonts w:ascii="Book Antiqua" w:hAnsi="Book Antiqua"/>
          <w:i/>
          <w:iCs/>
          <w:sz w:val="28"/>
          <w:szCs w:val="28"/>
          <w:vertAlign w:val="superscript"/>
        </w:rPr>
        <w:t>th</w:t>
      </w:r>
      <w:r>
        <w:rPr>
          <w:rFonts w:ascii="Book Antiqua" w:hAnsi="Book Antiqua"/>
          <w:i/>
          <w:iCs/>
          <w:sz w:val="28"/>
          <w:szCs w:val="28"/>
        </w:rPr>
        <w:t> century socialism</w:t>
      </w:r>
      <w:r>
        <w:rPr>
          <w:rFonts w:ascii="Book Antiqua" w:hAnsi="Book Antiqua"/>
          <w:sz w:val="28"/>
          <w:szCs w:val="28"/>
        </w:rPr>
        <w:t>” and its “</w:t>
      </w:r>
      <w:r>
        <w:rPr>
          <w:rFonts w:ascii="Book Antiqua" w:hAnsi="Book Antiqua"/>
          <w:i/>
          <w:iCs/>
          <w:sz w:val="28"/>
          <w:szCs w:val="28"/>
        </w:rPr>
        <w:t>multi-party Competition</w:t>
      </w:r>
      <w:r>
        <w:rPr>
          <w:rFonts w:ascii="Book Antiqua" w:hAnsi="Book Antiqua"/>
          <w:sz w:val="28"/>
          <w:szCs w:val="28"/>
        </w:rPr>
        <w:t>”.</w:t>
      </w:r>
    </w:p>
    <w:p w14:paraId="63E80EA9" w14:textId="77777777">
      <w:pPr>
        <w:rPr>
          <w:rFonts w:ascii="Book Antiqua" w:hAnsi="Book Antiqua"/>
          <w:sz w:val="28"/>
          <w:szCs w:val="28"/>
        </w:rPr>
      </w:pPr>
      <w:r>
        <w:rPr>
          <w:rFonts w:ascii="Book Antiqua" w:hAnsi="Book Antiqua"/>
          <w:sz w:val="28"/>
          <w:szCs w:val="28"/>
        </w:rPr>
        <w:lastRenderedPageBreak/>
        <w:t>In the immense majority of the countries (that are not in People’s War), to reconstitute/constitute militarized communist parties to initiate the People’s War is the principal task. In the countries where People’s Wars are being developed, the understanding regarding the militarized communist party is a decisive question to develop them until victory. In other words, the majority of the problems for the development of the World Revolution and its triumph are concentrated on this question. This is why the understanding regarding the militarized communist party is presented as a decisive question for all those who face processes of reconstitution/constitution and of unleashing the People’s War.</w:t>
      </w:r>
    </w:p>
    <w:p w14:paraId="58874E19" w14:textId="77777777">
      <w:pPr>
        <w:rPr>
          <w:rFonts w:ascii="Book Antiqua" w:hAnsi="Book Antiqua"/>
          <w:sz w:val="28"/>
          <w:szCs w:val="28"/>
        </w:rPr>
      </w:pPr>
      <w:r>
        <w:rPr>
          <w:rFonts w:ascii="Book Antiqua" w:hAnsi="Book Antiqua"/>
          <w:sz w:val="28"/>
          <w:szCs w:val="28"/>
        </w:rPr>
        <w:t>The development of the two-line struggle on this question is a necessary condition for the reunification of the communists in the world and to fulfill the task that was assumed by the V Meeting of MLM Parties and Organizations of Latin America to combat dispersion on the ICM and to realize the Unified Maoist International Conference, serving to raise Maoism as command and guide of the world proletarian revolution.</w:t>
      </w:r>
    </w:p>
    <w:p w14:paraId="59CBF3B7" w14:textId="77777777">
      <w:pPr>
        <w:pStyle w:val="Heading1"/>
        <w:jc w:val="center"/>
        <w:rPr>
          <w:rFonts w:ascii="Book Antiqua" w:hAnsi="Book Antiqua"/>
        </w:rPr>
      </w:pPr>
      <w:bookmarkStart w:id="2" w:name="_Toc212205307"/>
      <w:r>
        <w:rPr>
          <w:rFonts w:ascii="Book Antiqua" w:hAnsi="Book Antiqua"/>
        </w:rPr>
        <w:t>II – LENIN AND THE BOLSHEVIK PARTY</w:t>
      </w:r>
      <w:bookmarkEnd w:id="2"/>
    </w:p>
    <w:p w14:paraId="00519D22" w14:textId="77777777">
      <w:pPr>
        <w:rPr>
          <w:rFonts w:ascii="Book Antiqua" w:hAnsi="Book Antiqua"/>
          <w:sz w:val="28"/>
          <w:szCs w:val="28"/>
        </w:rPr>
      </w:pPr>
      <w:r>
        <w:rPr>
          <w:rFonts w:ascii="Book Antiqua" w:hAnsi="Book Antiqua"/>
          <w:sz w:val="28"/>
          <w:szCs w:val="28"/>
        </w:rPr>
        <w:t>The conception of Militarized Communist Party has the beginning of its formulation with Chairman Mao, and is developed and completed with Chairman Gonzalo, however the need for it and its realization was already put forward and took place in embryonic form with Lenin. Because of this and in order to highlight the importance of the celebration of the 100 years of the Great Socialist October Revolution, we will then highlight what was developed by Lenin regarding the principles of the party of a New Type, Communist Party, to show its full validity in the Militarized Communist Party.</w:t>
      </w:r>
    </w:p>
    <w:p w14:paraId="5605D92C" w14:textId="77777777">
      <w:pPr>
        <w:rPr>
          <w:rFonts w:ascii="Book Antiqua" w:hAnsi="Book Antiqua"/>
          <w:sz w:val="28"/>
          <w:szCs w:val="28"/>
        </w:rPr>
      </w:pPr>
      <w:r>
        <w:rPr>
          <w:rFonts w:ascii="Book Antiqua" w:hAnsi="Book Antiqua"/>
          <w:sz w:val="28"/>
          <w:szCs w:val="28"/>
        </w:rPr>
        <w:t>This is why, in this chapter, we will not make a complete analysis and synthesis of the history of the Bolshevik Communist Party in the preparation for the proletarian revolution in Russia, during its troubles in the democratic revolution of 1905, in the offensive of the counterrevolution and its triumph in October 1917 and in the construction of socialism, Marxism counts on the “compendium of the History of the Communist Party of the U.S.S.R. (Bolshevik) for such evaluation, which was elaborated under personal leadership of comrade Stalin, Chairman Mao defined well: the </w:t>
      </w:r>
    </w:p>
    <w:p w14:paraId="39695330" w14:textId="77777777">
      <w:pPr>
        <w:ind w:left="720"/>
        <w:rPr>
          <w:rFonts w:ascii="Book Antiqua" w:hAnsi="Book Antiqua"/>
          <w:b/>
          <w:bCs/>
          <w:sz w:val="28"/>
          <w:szCs w:val="28"/>
        </w:rPr>
      </w:pPr>
      <w:r>
        <w:rPr>
          <w:rFonts w:ascii="Book Antiqua" w:hAnsi="Book Antiqua"/>
          <w:sz w:val="28"/>
          <w:szCs w:val="28"/>
        </w:rPr>
        <w:lastRenderedPageBreak/>
        <w:t>“</w:t>
      </w:r>
      <w:r>
        <w:rPr>
          <w:rFonts w:ascii="Book Antiqua" w:hAnsi="Book Antiqua"/>
          <w:b/>
          <w:bCs/>
          <w:sz w:val="28"/>
          <w:szCs w:val="28"/>
        </w:rPr>
        <w:t xml:space="preserve">It is the best synthesis and summing-up of the world communist movement of the past hundred years, a model of the integration of theory and practice, and so </w:t>
      </w:r>
      <w:proofErr w:type="gramStart"/>
      <w:r>
        <w:rPr>
          <w:rFonts w:ascii="Book Antiqua" w:hAnsi="Book Antiqua"/>
          <w:b/>
          <w:bCs/>
          <w:sz w:val="28"/>
          <w:szCs w:val="28"/>
        </w:rPr>
        <w:t>far</w:t>
      </w:r>
      <w:proofErr w:type="gramEnd"/>
      <w:r>
        <w:rPr>
          <w:rFonts w:ascii="Book Antiqua" w:hAnsi="Book Antiqua"/>
          <w:b/>
          <w:bCs/>
          <w:sz w:val="28"/>
          <w:szCs w:val="28"/>
        </w:rPr>
        <w:t xml:space="preserve"> the only comprehensive model in the whole world.” </w:t>
      </w:r>
      <w:r>
        <w:rPr>
          <w:rStyle w:val="FootnoteReference"/>
          <w:rFonts w:ascii="Book Antiqua" w:hAnsi="Book Antiqua"/>
          <w:b/>
          <w:bCs/>
          <w:sz w:val="28"/>
          <w:szCs w:val="28"/>
        </w:rPr>
        <w:footnoteReference w:id="7"/>
      </w:r>
    </w:p>
    <w:p w14:paraId="18A93760" w14:textId="77777777">
      <w:pPr>
        <w:rPr>
          <w:rFonts w:ascii="Book Antiqua" w:hAnsi="Book Antiqua"/>
          <w:sz w:val="28"/>
          <w:szCs w:val="28"/>
        </w:rPr>
      </w:pPr>
      <w:r>
        <w:rPr>
          <w:rFonts w:ascii="Book Antiqua" w:hAnsi="Book Antiqua"/>
          <w:sz w:val="28"/>
          <w:szCs w:val="28"/>
        </w:rPr>
        <w:t>We will then center our exposition on showing some essential elements of the Party of a New Type that are necessary for the understanding on the Militarized Communist Party and its foundations and how it was already being generated in the process that would become the Great Socialist October Revolution.</w:t>
      </w:r>
    </w:p>
    <w:p w14:paraId="2EBE16AC" w14:textId="77777777">
      <w:pPr>
        <w:rPr>
          <w:rFonts w:ascii="Book Antiqua" w:hAnsi="Book Antiqua"/>
          <w:sz w:val="28"/>
          <w:szCs w:val="28"/>
        </w:rPr>
      </w:pPr>
      <w:r>
        <w:rPr>
          <w:rFonts w:ascii="Book Antiqua" w:hAnsi="Book Antiqua"/>
          <w:sz w:val="28"/>
          <w:szCs w:val="28"/>
        </w:rPr>
        <w:t>In the Revolution of 1905, putting forward the question of the seizure of Power brought the military problem to the forefront. Since then, the military question started to have central presence in Lenin’s theoretical work and political formulation and his struggle to bring them into practice as military program and line of the proletarian revolution. These are incontrovertible facts of the proletarian revolution in Russia, the main source where Chairman Mao and, later, Chairman Gonzalo drank from to develop and establish the necessary and correct formulation regarding these crucial problems of the proletarian revolution: namely, on necessity of the Three Fundamental Instruments of the proletarian revolution (Communist Party, People’s Army and United Front) and principally on the Militarized Party.</w:t>
      </w:r>
    </w:p>
    <w:p w14:paraId="4D78922F" w14:textId="77777777">
      <w:pPr>
        <w:rPr>
          <w:rFonts w:ascii="Book Antiqua" w:hAnsi="Book Antiqua"/>
          <w:sz w:val="28"/>
          <w:szCs w:val="28"/>
        </w:rPr>
      </w:pPr>
      <w:r>
        <w:rPr>
          <w:rFonts w:ascii="Book Antiqua" w:hAnsi="Book Antiqua"/>
          <w:sz w:val="28"/>
          <w:szCs w:val="28"/>
        </w:rPr>
        <w:t>Between the years 1890 and 1900, when Marxism expanded its influence over Russia, the bourgeois intellectuals approached Marxism, rejecting its revolutionary character and creating what Lenin called “legal Marxism” – ideological infiltration of the bourgeoisie into the labor movement. These different opportunist tendencies were no more than an expression of revisionism that arose within the Second International. Lenin’s struggle against these different opportunist currents in Russia (</w:t>
      </w:r>
      <w:r>
        <w:rPr>
          <w:rFonts w:ascii="Book Antiqua" w:hAnsi="Book Antiqua"/>
          <w:i/>
          <w:iCs/>
          <w:sz w:val="28"/>
          <w:szCs w:val="28"/>
        </w:rPr>
        <w:t>economism</w:t>
      </w:r>
      <w:r>
        <w:rPr>
          <w:rFonts w:ascii="Book Antiqua" w:hAnsi="Book Antiqua"/>
          <w:sz w:val="28"/>
          <w:szCs w:val="28"/>
        </w:rPr>
        <w:t> was the Russian counterpart of Bernstein’s social-democratic revisionism) was at the same time the struggle against Western revisionism at the international level.</w:t>
      </w:r>
    </w:p>
    <w:p w14:paraId="258CFCC7" w14:textId="77777777">
      <w:pPr>
        <w:rPr>
          <w:rFonts w:ascii="Book Antiqua" w:hAnsi="Book Antiqua"/>
          <w:sz w:val="28"/>
          <w:szCs w:val="28"/>
        </w:rPr>
      </w:pPr>
      <w:r>
        <w:rPr>
          <w:rFonts w:ascii="Book Antiqua" w:hAnsi="Book Antiqua"/>
          <w:sz w:val="28"/>
          <w:szCs w:val="28"/>
        </w:rPr>
        <w:t>Stalin, in his masterly </w:t>
      </w:r>
      <w:r>
        <w:rPr>
          <w:rFonts w:ascii="Book Antiqua" w:hAnsi="Book Antiqua"/>
          <w:i/>
          <w:iCs/>
          <w:sz w:val="28"/>
          <w:szCs w:val="28"/>
        </w:rPr>
        <w:t>The Foundations of Leninism</w:t>
      </w:r>
      <w:r>
        <w:rPr>
          <w:rFonts w:ascii="Book Antiqua" w:hAnsi="Book Antiqua"/>
          <w:sz w:val="28"/>
          <w:szCs w:val="28"/>
        </w:rPr>
        <w:t>, in systematizing the Leninist party theory, stated:</w:t>
      </w:r>
    </w:p>
    <w:p w14:paraId="2CCA20C2"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In the pre-revolutionary period (…) the period of more or less peaceful development, (…) the parties of the Second International were the </w:t>
      </w:r>
      <w:r>
        <w:rPr>
          <w:rFonts w:ascii="Book Antiqua" w:hAnsi="Book Antiqua"/>
          <w:b/>
          <w:bCs/>
          <w:sz w:val="28"/>
          <w:szCs w:val="28"/>
        </w:rPr>
        <w:lastRenderedPageBreak/>
        <w:t>predominant force in the working-class movement and parliamentary forms of struggle were regarded as the principal forms (…)”</w:t>
      </w:r>
      <w:r>
        <w:rPr>
          <w:rFonts w:ascii="Book Antiqua" w:hAnsi="Book Antiqua"/>
          <w:b/>
          <w:bCs/>
          <w:sz w:val="28"/>
          <w:szCs w:val="28"/>
        </w:rPr>
        <w:t xml:space="preserve"> </w:t>
      </w:r>
      <w:r>
        <w:rPr>
          <w:rStyle w:val="FootnoteReference"/>
          <w:rFonts w:ascii="Book Antiqua" w:hAnsi="Book Antiqua"/>
          <w:b/>
          <w:bCs/>
          <w:sz w:val="28"/>
          <w:szCs w:val="28"/>
        </w:rPr>
        <w:footnoteReference w:id="8"/>
      </w:r>
    </w:p>
    <w:p w14:paraId="61576A5F" w14:textId="77777777">
      <w:pPr>
        <w:rPr>
          <w:rFonts w:ascii="Book Antiqua" w:hAnsi="Book Antiqua"/>
          <w:sz w:val="28"/>
          <w:szCs w:val="28"/>
        </w:rPr>
      </w:pPr>
      <w:r>
        <w:rPr>
          <w:rFonts w:ascii="Book Antiqua" w:hAnsi="Book Antiqua"/>
          <w:sz w:val="28"/>
          <w:szCs w:val="28"/>
        </w:rPr>
        <w:t>In Russia, the Mensheviks represented the same opportunist tendency as the Social-Democratic parties of Western Europe, the members of the Second International, who, after the death of Engels (1895), began to degenerate into “social reform” parties, each becoming a true appendix of its parliamentary fraction.</w:t>
      </w:r>
    </w:p>
    <w:p w14:paraId="7198ABAE" w14:textId="77777777">
      <w:pPr>
        <w:ind w:left="720"/>
        <w:rPr>
          <w:rFonts w:ascii="Book Antiqua" w:hAnsi="Book Antiqua"/>
          <w:sz w:val="28"/>
          <w:szCs w:val="28"/>
        </w:rPr>
      </w:pPr>
      <w:r>
        <w:rPr>
          <w:rFonts w:ascii="Book Antiqua" w:hAnsi="Book Antiqua"/>
          <w:sz w:val="28"/>
          <w:szCs w:val="28"/>
        </w:rPr>
        <w:t>“</w:t>
      </w:r>
      <w:r>
        <w:rPr>
          <w:rFonts w:ascii="Book Antiqua" w:hAnsi="Book Antiqua"/>
          <w:b/>
          <w:bCs/>
          <w:i/>
          <w:iCs/>
          <w:sz w:val="28"/>
          <w:szCs w:val="28"/>
        </w:rPr>
        <w:t>The Party strengthens itself by purging its ranks of opportunist</w:t>
      </w:r>
      <w:r>
        <w:rPr>
          <w:rFonts w:ascii="Book Antiqua" w:hAnsi="Book Antiqua"/>
          <w:b/>
          <w:bCs/>
          <w:i/>
          <w:iCs/>
          <w:sz w:val="28"/>
          <w:szCs w:val="28"/>
        </w:rPr>
        <w:cr/>
        <w:t>elements—</w:t>
      </w:r>
      <w:r>
        <w:rPr>
          <w:rFonts w:ascii="Book Antiqua" w:hAnsi="Book Antiqua"/>
          <w:b/>
          <w:bCs/>
          <w:sz w:val="28"/>
          <w:szCs w:val="28"/>
        </w:rPr>
        <w:t>that is one of the maxims of the Bolshevik Party, which is a</w:t>
      </w:r>
      <w:r>
        <w:rPr>
          <w:rFonts w:ascii="Book Antiqua" w:hAnsi="Book Antiqua"/>
          <w:b/>
          <w:bCs/>
          <w:sz w:val="28"/>
          <w:szCs w:val="28"/>
        </w:rPr>
        <w:cr/>
        <w:t>party of a new type fundamentally different from the Social Democratic</w:t>
      </w:r>
      <w:r>
        <w:rPr>
          <w:rFonts w:ascii="Book Antiqua" w:hAnsi="Book Antiqua"/>
          <w:b/>
          <w:bCs/>
          <w:sz w:val="28"/>
          <w:szCs w:val="28"/>
        </w:rPr>
        <w:cr/>
        <w:t>parties of the Second International.</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9"/>
      </w:r>
      <w:r>
        <w:rPr>
          <w:rFonts w:ascii="Book Antiqua" w:hAnsi="Book Antiqua"/>
          <w:sz w:val="28"/>
          <w:szCs w:val="28"/>
        </w:rPr>
        <w:t> </w:t>
      </w:r>
    </w:p>
    <w:p w14:paraId="08FF2501" w14:textId="77777777">
      <w:pPr>
        <w:rPr>
          <w:rFonts w:ascii="Book Antiqua" w:hAnsi="Book Antiqua"/>
          <w:sz w:val="28"/>
          <w:szCs w:val="28"/>
        </w:rPr>
      </w:pPr>
      <w:r>
        <w:rPr>
          <w:rFonts w:ascii="Book Antiqua" w:hAnsi="Book Antiqua"/>
          <w:sz w:val="28"/>
          <w:szCs w:val="28"/>
        </w:rPr>
        <w:t>Stalin was reaffirming the old teaching that Marx and Engels had preached since the advent of the </w:t>
      </w:r>
      <w:r>
        <w:rPr>
          <w:rFonts w:ascii="Book Antiqua" w:hAnsi="Book Antiqua"/>
          <w:i/>
          <w:iCs/>
          <w:sz w:val="28"/>
          <w:szCs w:val="28"/>
        </w:rPr>
        <w:t>Manifesto of the Communist Party</w:t>
      </w:r>
      <w:r>
        <w:rPr>
          <w:rFonts w:ascii="Book Antiqua" w:hAnsi="Book Antiqua"/>
          <w:sz w:val="28"/>
          <w:szCs w:val="28"/>
        </w:rPr>
        <w:t> and its struggles to furnish the revolutionary party of the proletariat.</w:t>
      </w:r>
    </w:p>
    <w:p w14:paraId="3F3B5554" w14:textId="77777777">
      <w:pPr>
        <w:rPr>
          <w:rFonts w:ascii="Book Antiqua" w:hAnsi="Book Antiqua"/>
          <w:sz w:val="28"/>
          <w:szCs w:val="28"/>
        </w:rPr>
      </w:pPr>
      <w:r>
        <w:rPr>
          <w:rFonts w:ascii="Book Antiqua" w:hAnsi="Book Antiqua"/>
          <w:sz w:val="28"/>
          <w:szCs w:val="28"/>
        </w:rPr>
        <w:t>With the advent of imperialism, these organizations turned from social-pacifists into social-traitors, social-chauvinists, openly going over to the field of the reaction as Lenin defined:</w:t>
      </w:r>
    </w:p>
    <w:p w14:paraId="624559A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Socialist parties are not debating clubs, but organisations of the fighting proletariat; when a number of battalions have gone over to the enemy, they must be named and branded as traitors; we must not allow ourselves to be taken in by hypocritical assertions that “not everybody understands imperialism in the same way”, or that the chauvinist Kautsky and the chauvinist Cunow can write volumes about it, or that the question has not been “adequately discussed”, etc., etc.</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10"/>
      </w:r>
      <w:r>
        <w:rPr>
          <w:rFonts w:ascii="Book Antiqua" w:hAnsi="Book Antiqua"/>
          <w:sz w:val="28"/>
          <w:szCs w:val="28"/>
        </w:rPr>
        <w:t xml:space="preserve"> </w:t>
      </w:r>
    </w:p>
    <w:p w14:paraId="198DF361" w14:textId="77777777">
      <w:pPr>
        <w:rPr>
          <w:rFonts w:ascii="Book Antiqua" w:hAnsi="Book Antiqua"/>
          <w:sz w:val="28"/>
          <w:szCs w:val="28"/>
        </w:rPr>
      </w:pPr>
      <w:r>
        <w:rPr>
          <w:rFonts w:ascii="Book Antiqua" w:hAnsi="Book Antiqua"/>
          <w:sz w:val="28"/>
          <w:szCs w:val="28"/>
        </w:rPr>
        <w:t>Comrade Stalin, when synthesizing Lenin’s criticism of the Second International parties, categorically affirmed:</w:t>
      </w:r>
    </w:p>
    <w:p w14:paraId="75BE862F"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It means that the parties of the Second International are unfit for</w:t>
      </w:r>
      <w:r>
        <w:rPr>
          <w:rFonts w:ascii="Book Antiqua" w:hAnsi="Book Antiqua"/>
          <w:b/>
          <w:bCs/>
          <w:sz w:val="28"/>
          <w:szCs w:val="28"/>
        </w:rPr>
        <w:cr/>
        <w:t>the revolutionary struggle of the proletariat, that they are not militant parties of the proletariat, leading the workers to power, but election machines</w:t>
      </w:r>
      <w:r>
        <w:rPr>
          <w:rFonts w:ascii="Book Antiqua" w:hAnsi="Book Antiqua"/>
          <w:b/>
          <w:bCs/>
          <w:sz w:val="28"/>
          <w:szCs w:val="28"/>
        </w:rPr>
        <w:cr/>
      </w:r>
      <w:r>
        <w:rPr>
          <w:rFonts w:ascii="Book Antiqua" w:hAnsi="Book Antiqua"/>
          <w:b/>
          <w:bCs/>
          <w:sz w:val="28"/>
          <w:szCs w:val="28"/>
        </w:rPr>
        <w:lastRenderedPageBreak/>
        <w:t>adapted for parliamentary elections and parliamentary struggle. This, in</w:t>
      </w:r>
      <w:r>
        <w:rPr>
          <w:rFonts w:ascii="Book Antiqua" w:hAnsi="Book Antiqua"/>
          <w:b/>
          <w:bCs/>
          <w:sz w:val="28"/>
          <w:szCs w:val="28"/>
        </w:rPr>
        <w:cr/>
        <w:t>fact, explains why, in the days when the opportunists of the Second International were in the ascendancy, it was not the party but its parliamentary</w:t>
      </w:r>
      <w:r>
        <w:rPr>
          <w:rFonts w:ascii="Book Antiqua" w:hAnsi="Book Antiqua"/>
          <w:b/>
          <w:bCs/>
          <w:sz w:val="28"/>
          <w:szCs w:val="28"/>
        </w:rPr>
        <w:cr/>
        <w:t>group that was the chief political organisation of the proletariat. It is well</w:t>
      </w:r>
      <w:r>
        <w:rPr>
          <w:rFonts w:ascii="Book Antiqua" w:hAnsi="Book Antiqua"/>
          <w:b/>
          <w:bCs/>
          <w:sz w:val="28"/>
          <w:szCs w:val="28"/>
        </w:rPr>
        <w:cr/>
        <w:t>known that the party at that time was really an appendage and subsidiary</w:t>
      </w:r>
      <w:r>
        <w:rPr>
          <w:rFonts w:ascii="Book Antiqua" w:hAnsi="Book Antiqua"/>
          <w:b/>
          <w:bCs/>
          <w:sz w:val="28"/>
          <w:szCs w:val="28"/>
        </w:rPr>
        <w:cr/>
        <w:t>of the parliamentary group.</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sz w:val="28"/>
          <w:szCs w:val="28"/>
        </w:rPr>
        <w:footnoteReference w:id="11"/>
      </w:r>
    </w:p>
    <w:p w14:paraId="292EB0E3" w14:textId="77777777">
      <w:pPr>
        <w:rPr>
          <w:rFonts w:ascii="Book Antiqua" w:hAnsi="Book Antiqua"/>
          <w:sz w:val="28"/>
          <w:szCs w:val="28"/>
        </w:rPr>
      </w:pPr>
      <w:r>
        <w:rPr>
          <w:rFonts w:ascii="Book Antiqua" w:hAnsi="Book Antiqua"/>
          <w:sz w:val="28"/>
          <w:szCs w:val="28"/>
        </w:rPr>
        <w:t>After the triumph of the October Revolution, the great Lenin, when speaking of the counterrevolutionary attitude and role of opportunism, affirmed the need to take the armed struggle against it:</w:t>
      </w:r>
    </w:p>
    <w:p w14:paraId="7F44B905"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international split of the entire working-class movement is now quite evident (the Second and the Third Internationals). The fact that armed struggle and civil war is now raging between the two trends is also evident—the support given to Kolchak and Denikin in Russia by the Mensheviks and Socialist-Revolutionaries against the Bolsheviks; the fight the Scheidemanns and Noskes have conducted in conjunction with the bourgeoisie against the Spartacists in Germany; the same thing in Finland, Poland,</w:t>
      </w:r>
      <w:r>
        <w:rPr>
          <w:rFonts w:ascii="Book Antiqua" w:hAnsi="Book Antiqua"/>
          <w:b/>
          <w:bCs/>
          <w:sz w:val="28"/>
          <w:szCs w:val="28"/>
        </w:rPr>
        <w:cr/>
        <w:t xml:space="preserve">Hungary, etc.” </w:t>
      </w:r>
      <w:r>
        <w:rPr>
          <w:rStyle w:val="FootnoteReference"/>
          <w:rFonts w:ascii="Book Antiqua" w:hAnsi="Book Antiqua"/>
          <w:b/>
          <w:bCs/>
          <w:sz w:val="28"/>
          <w:szCs w:val="28"/>
        </w:rPr>
        <w:footnoteReference w:id="12"/>
      </w:r>
      <w:r>
        <w:rPr>
          <w:rFonts w:ascii="Book Antiqua" w:hAnsi="Book Antiqua"/>
          <w:sz w:val="28"/>
          <w:szCs w:val="28"/>
        </w:rPr>
        <w:t xml:space="preserve"> </w:t>
      </w:r>
    </w:p>
    <w:p w14:paraId="0A7AFCBD" w14:textId="77777777">
      <w:pPr>
        <w:rPr>
          <w:rFonts w:ascii="Book Antiqua" w:hAnsi="Book Antiqua"/>
          <w:sz w:val="28"/>
          <w:szCs w:val="28"/>
        </w:rPr>
      </w:pPr>
      <w:r>
        <w:rPr>
          <w:rFonts w:ascii="Book Antiqua" w:hAnsi="Book Antiqua"/>
          <w:sz w:val="28"/>
          <w:szCs w:val="28"/>
        </w:rPr>
        <w:t>Concluding on the characterization of the parties of the Second International, Comrade Stalin stated:</w:t>
      </w:r>
    </w:p>
    <w:p w14:paraId="2B3EA552" w14:textId="77777777">
      <w:pPr>
        <w:ind w:left="720"/>
        <w:rPr>
          <w:rFonts w:ascii="Book Antiqua" w:hAnsi="Book Antiqua"/>
          <w:b/>
          <w:bCs/>
          <w:sz w:val="28"/>
          <w:szCs w:val="28"/>
        </w:rPr>
      </w:pPr>
      <w:r>
        <w:rPr>
          <w:rFonts w:ascii="Book Antiqua" w:hAnsi="Book Antiqua"/>
          <w:sz w:val="28"/>
          <w:szCs w:val="28"/>
        </w:rPr>
        <w:t>“</w:t>
      </w:r>
      <w:r>
        <w:rPr>
          <w:rFonts w:ascii="Book Antiqua" w:hAnsi="Book Antiqua"/>
          <w:b/>
          <w:bCs/>
          <w:sz w:val="28"/>
          <w:szCs w:val="28"/>
        </w:rPr>
        <w:t>Hence the necessity for a new party, a militant party, a revolutionary</w:t>
      </w:r>
      <w:r>
        <w:rPr>
          <w:rFonts w:ascii="Book Antiqua" w:hAnsi="Book Antiqua"/>
          <w:b/>
          <w:bCs/>
          <w:sz w:val="28"/>
          <w:szCs w:val="28"/>
        </w:rPr>
        <w:cr/>
        <w:t>party, one bold enough to lead the proletarians in the struggle for power,</w:t>
      </w:r>
      <w:r>
        <w:rPr>
          <w:rFonts w:ascii="Book Antiqua" w:hAnsi="Book Antiqua"/>
          <w:b/>
          <w:bCs/>
          <w:sz w:val="28"/>
          <w:szCs w:val="28"/>
        </w:rPr>
        <w:cr/>
        <w:t>sufficiently experienced to find its bearings amidst the complex conditions</w:t>
      </w:r>
      <w:r>
        <w:rPr>
          <w:rFonts w:ascii="Book Antiqua" w:hAnsi="Book Antiqua"/>
          <w:b/>
          <w:bCs/>
          <w:sz w:val="28"/>
          <w:szCs w:val="28"/>
        </w:rPr>
        <w:cr/>
        <w:t>of a revolutionary situation, and sufficiently flexible to steer clear of all submerged rocks in the path to its goal.</w:t>
      </w:r>
    </w:p>
    <w:p w14:paraId="1D58F948" w14:textId="77777777">
      <w:pPr>
        <w:ind w:left="720"/>
        <w:rPr>
          <w:rFonts w:ascii="Book Antiqua" w:hAnsi="Book Antiqua"/>
          <w:b/>
          <w:bCs/>
          <w:sz w:val="28"/>
          <w:szCs w:val="28"/>
        </w:rPr>
      </w:pPr>
      <w:r>
        <w:rPr>
          <w:rFonts w:ascii="Book Antiqua" w:hAnsi="Book Antiqua"/>
          <w:b/>
          <w:bCs/>
          <w:sz w:val="28"/>
          <w:szCs w:val="28"/>
        </w:rPr>
        <w:t>Without such a party it is useless even to think of overthrowing</w:t>
      </w:r>
    </w:p>
    <w:p w14:paraId="7960055C" w14:textId="77777777">
      <w:pPr>
        <w:ind w:left="720"/>
        <w:rPr>
          <w:rFonts w:ascii="Book Antiqua" w:hAnsi="Book Antiqua"/>
          <w:b/>
          <w:bCs/>
          <w:sz w:val="28"/>
          <w:szCs w:val="28"/>
        </w:rPr>
      </w:pPr>
      <w:r>
        <w:rPr>
          <w:rFonts w:ascii="Book Antiqua" w:hAnsi="Book Antiqua"/>
          <w:b/>
          <w:bCs/>
          <w:sz w:val="28"/>
          <w:szCs w:val="28"/>
        </w:rPr>
        <w:t>imperialism, of achieving the dictatorship of the proletariat.</w:t>
      </w:r>
    </w:p>
    <w:p w14:paraId="73BAA230" w14:textId="77777777">
      <w:pPr>
        <w:ind w:left="720"/>
        <w:rPr>
          <w:rFonts w:ascii="Book Antiqua" w:hAnsi="Book Antiqua"/>
          <w:b/>
          <w:bCs/>
          <w:sz w:val="28"/>
          <w:szCs w:val="28"/>
        </w:rPr>
      </w:pPr>
      <w:r>
        <w:rPr>
          <w:rFonts w:ascii="Book Antiqua" w:hAnsi="Book Antiqua"/>
          <w:b/>
          <w:bCs/>
          <w:sz w:val="28"/>
          <w:szCs w:val="28"/>
        </w:rPr>
        <w:t>This new party is the party of Leninism.”</w:t>
      </w:r>
      <w:r>
        <w:rPr>
          <w:rStyle w:val="FootnoteReference"/>
          <w:rFonts w:ascii="Book Antiqua" w:hAnsi="Book Antiqua"/>
          <w:b/>
          <w:bCs/>
          <w:sz w:val="28"/>
          <w:szCs w:val="28"/>
        </w:rPr>
        <w:footnoteReference w:id="13"/>
      </w:r>
      <w:r>
        <w:rPr>
          <w:rFonts w:ascii="Book Antiqua" w:hAnsi="Book Antiqua"/>
          <w:b/>
          <w:bCs/>
          <w:sz w:val="28"/>
          <w:szCs w:val="28"/>
        </w:rPr>
        <w:t xml:space="preserve"> </w:t>
      </w:r>
    </w:p>
    <w:p w14:paraId="59ED10BC" w14:textId="77777777">
      <w:pPr>
        <w:rPr>
          <w:rFonts w:ascii="Book Antiqua" w:hAnsi="Book Antiqua"/>
          <w:sz w:val="28"/>
          <w:szCs w:val="28"/>
        </w:rPr>
      </w:pPr>
      <w:r>
        <w:rPr>
          <w:rFonts w:ascii="Book Antiqua" w:hAnsi="Book Antiqua"/>
          <w:sz w:val="28"/>
          <w:szCs w:val="28"/>
        </w:rPr>
        <w:t xml:space="preserve">Lenin took part in the unification of the Marxist groups in 1898, with the creation of the RSDLP, but it was in the Second Congress, in 1903, at the head of the red fraction in </w:t>
      </w:r>
      <w:r>
        <w:rPr>
          <w:rFonts w:ascii="Book Antiqua" w:hAnsi="Book Antiqua"/>
          <w:sz w:val="28"/>
          <w:szCs w:val="28"/>
        </w:rPr>
        <w:lastRenderedPageBreak/>
        <w:t>struggle against the revisionists (Mensheviks) that his theses won, constituting the RSDLP as a Marxist party. From then on, as a Bolshevik fraction, through intense theoretical-political work, he fought to furnish it organizationally.</w:t>
      </w:r>
    </w:p>
    <w:p w14:paraId="76A7DB87" w14:textId="77777777">
      <w:pPr>
        <w:rPr>
          <w:rFonts w:ascii="Book Antiqua" w:hAnsi="Book Antiqua"/>
          <w:sz w:val="28"/>
          <w:szCs w:val="28"/>
        </w:rPr>
      </w:pPr>
      <w:r>
        <w:rPr>
          <w:rFonts w:ascii="Book Antiqua" w:hAnsi="Book Antiqua"/>
          <w:sz w:val="28"/>
          <w:szCs w:val="28"/>
        </w:rPr>
        <w:t>Unlike the parties of the West, especially Europe and North America, the Leninist red fraction developed itself under conditions of uttermost clandestinity, permanently beset by the tsarist reaction. Guided by Lenin, the Leninist red fraction was forged through its direct revolutionary activity, combining new and varied forms of struggle such as armed actions, guerrilla warfare, mass political strikes and insurrections.</w:t>
      </w:r>
    </w:p>
    <w:p w14:paraId="209DC514" w14:textId="77777777">
      <w:pPr>
        <w:rPr>
          <w:rFonts w:ascii="Book Antiqua" w:hAnsi="Book Antiqua"/>
          <w:b/>
          <w:bCs/>
          <w:sz w:val="28"/>
          <w:szCs w:val="28"/>
        </w:rPr>
      </w:pPr>
      <w:r>
        <w:rPr>
          <w:rFonts w:ascii="Book Antiqua" w:hAnsi="Book Antiqua"/>
          <w:sz w:val="28"/>
          <w:szCs w:val="28"/>
        </w:rPr>
        <w:t>Lenin says that the forging of this party is not an easy problem:</w:t>
      </w:r>
      <w:r>
        <w:rPr>
          <w:rFonts w:ascii="Book Antiqua" w:hAnsi="Book Antiqua"/>
          <w:b/>
          <w:bCs/>
          <w:sz w:val="28"/>
          <w:szCs w:val="28"/>
        </w:rPr>
        <w:t> </w:t>
      </w:r>
    </w:p>
    <w:p w14:paraId="5F9E4DA1"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Which</w:t>
      </w:r>
      <w:r>
        <w:rPr>
          <w:rFonts w:ascii="Book Antiqua" w:hAnsi="Book Antiqua"/>
          <w:b/>
          <w:bCs/>
          <w:sz w:val="28"/>
          <w:szCs w:val="28"/>
        </w:rPr>
        <w:t xml:space="preserve"> cannot be solved overnight”</w:t>
      </w:r>
      <w:r>
        <w:rPr>
          <w:rFonts w:ascii="Book Antiqua" w:hAnsi="Book Antiqua"/>
          <w:sz w:val="28"/>
          <w:szCs w:val="28"/>
        </w:rPr>
        <w:t>, and that these </w:t>
      </w:r>
      <w:r>
        <w:rPr>
          <w:rFonts w:ascii="Book Antiqua" w:hAnsi="Book Antiqua"/>
          <w:b/>
          <w:bCs/>
          <w:sz w:val="28"/>
          <w:szCs w:val="28"/>
        </w:rPr>
        <w:t>“organizations must be educated, must be reformed on the basis of the lessons drawn by experience in order to be up to their mission”</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14"/>
      </w:r>
      <w:r>
        <w:rPr>
          <w:rFonts w:ascii="Book Antiqua" w:hAnsi="Book Antiqua"/>
          <w:sz w:val="28"/>
          <w:szCs w:val="28"/>
        </w:rPr>
        <w:t xml:space="preserve"> </w:t>
      </w:r>
    </w:p>
    <w:p w14:paraId="571510A0" w14:textId="77777777">
      <w:pPr>
        <w:rPr>
          <w:rFonts w:ascii="Book Antiqua" w:hAnsi="Book Antiqua"/>
          <w:sz w:val="28"/>
          <w:szCs w:val="28"/>
        </w:rPr>
      </w:pPr>
      <w:r>
        <w:rPr>
          <w:rFonts w:ascii="Book Antiqua" w:hAnsi="Book Antiqua"/>
          <w:sz w:val="28"/>
          <w:szCs w:val="28"/>
        </w:rPr>
        <w:t>Lenin’s struggle against </w:t>
      </w:r>
      <w:r>
        <w:rPr>
          <w:rFonts w:ascii="Book Antiqua" w:hAnsi="Book Antiqua"/>
          <w:i/>
          <w:iCs/>
          <w:sz w:val="28"/>
          <w:szCs w:val="28"/>
        </w:rPr>
        <w:t>economism</w:t>
      </w:r>
      <w:r>
        <w:rPr>
          <w:rFonts w:ascii="Book Antiqua" w:hAnsi="Book Antiqua"/>
          <w:sz w:val="28"/>
          <w:szCs w:val="28"/>
        </w:rPr>
        <w:t> and </w:t>
      </w:r>
      <w:r>
        <w:rPr>
          <w:rFonts w:ascii="Book Antiqua" w:hAnsi="Book Antiqua"/>
          <w:i/>
          <w:iCs/>
          <w:sz w:val="28"/>
          <w:szCs w:val="28"/>
        </w:rPr>
        <w:t>liberalism</w:t>
      </w:r>
      <w:r>
        <w:rPr>
          <w:rFonts w:ascii="Book Antiqua" w:hAnsi="Book Antiqua"/>
          <w:sz w:val="28"/>
          <w:szCs w:val="28"/>
        </w:rPr>
        <w:t> was at the center of all controversy in the early twentieth century, where the issues of organization had gained prominence and proved to be the cornerstone of the problem of revolution. To this problem, Lenin has consecrated immortal works of Marxism such as: ‘</w:t>
      </w:r>
      <w:r>
        <w:rPr>
          <w:rFonts w:ascii="Book Antiqua" w:hAnsi="Book Antiqua"/>
          <w:i/>
          <w:iCs/>
          <w:sz w:val="28"/>
          <w:szCs w:val="28"/>
        </w:rPr>
        <w:t xml:space="preserve">A Letter </w:t>
      </w:r>
      <w:r>
        <w:rPr>
          <w:rFonts w:ascii="Book Antiqua" w:hAnsi="Book Antiqua"/>
          <w:i/>
          <w:iCs/>
          <w:sz w:val="28"/>
          <w:szCs w:val="28"/>
        </w:rPr>
        <w:t>to</w:t>
      </w:r>
      <w:r>
        <w:rPr>
          <w:rFonts w:ascii="Book Antiqua" w:hAnsi="Book Antiqua"/>
          <w:i/>
          <w:iCs/>
          <w:sz w:val="28"/>
          <w:szCs w:val="28"/>
        </w:rPr>
        <w:t xml:space="preserve"> A Comrade </w:t>
      </w:r>
      <w:r>
        <w:rPr>
          <w:rFonts w:ascii="Book Antiqua" w:hAnsi="Book Antiqua"/>
          <w:i/>
          <w:iCs/>
          <w:sz w:val="28"/>
          <w:szCs w:val="28"/>
        </w:rPr>
        <w:t>on</w:t>
      </w:r>
      <w:r>
        <w:rPr>
          <w:rFonts w:ascii="Book Antiqua" w:hAnsi="Book Antiqua"/>
          <w:i/>
          <w:iCs/>
          <w:sz w:val="28"/>
          <w:szCs w:val="28"/>
        </w:rPr>
        <w:t xml:space="preserve"> Our Organisational Tasks’, ‘Where to Begin’, ‘One Step Forward, Two Steps Back’ </w:t>
      </w:r>
      <w:r>
        <w:rPr>
          <w:rFonts w:ascii="Book Antiqua" w:hAnsi="Book Antiqua"/>
          <w:sz w:val="28"/>
          <w:szCs w:val="28"/>
        </w:rPr>
        <w:t>and especially</w:t>
      </w:r>
      <w:r>
        <w:rPr>
          <w:rFonts w:ascii="Book Antiqua" w:hAnsi="Book Antiqua"/>
          <w:i/>
          <w:iCs/>
          <w:sz w:val="28"/>
          <w:szCs w:val="28"/>
        </w:rPr>
        <w:t xml:space="preserve"> ‘What Is </w:t>
      </w:r>
      <w:r>
        <w:rPr>
          <w:rFonts w:ascii="Book Antiqua" w:hAnsi="Book Antiqua"/>
          <w:i/>
          <w:iCs/>
          <w:sz w:val="28"/>
          <w:szCs w:val="28"/>
        </w:rPr>
        <w:t>to</w:t>
      </w:r>
      <w:r>
        <w:rPr>
          <w:rFonts w:ascii="Book Antiqua" w:hAnsi="Book Antiqua"/>
          <w:i/>
          <w:iCs/>
          <w:sz w:val="28"/>
          <w:szCs w:val="28"/>
        </w:rPr>
        <w:t xml:space="preserve"> Be Done?’ </w:t>
      </w:r>
      <w:r>
        <w:rPr>
          <w:rFonts w:ascii="Book Antiqua" w:hAnsi="Book Antiqua"/>
          <w:sz w:val="28"/>
          <w:szCs w:val="28"/>
        </w:rPr>
        <w:t>(1902), among others.</w:t>
      </w:r>
    </w:p>
    <w:p w14:paraId="5E2B9C9F" w14:textId="77777777">
      <w:pPr>
        <w:rPr>
          <w:rFonts w:ascii="Book Antiqua" w:hAnsi="Book Antiqua"/>
          <w:sz w:val="28"/>
          <w:szCs w:val="28"/>
        </w:rPr>
      </w:pPr>
      <w:r>
        <w:rPr>
          <w:rFonts w:ascii="Book Antiqua" w:hAnsi="Book Antiqua"/>
          <w:sz w:val="28"/>
          <w:szCs w:val="28"/>
        </w:rPr>
        <w:t>Although at the First Congress, held in 1898, the party creation was proclaimed, it had not actually been constituted. In the first Congress neither Statutes nor Programme were established, the whole Central Committee elected in Congress was arrested and it was not reorganized again. The Social Democratic Labor Party, whose left wing was led by Lenin, was effectively founded at the Second Congress in 1903 and constituted as a Marxist party as a result of the ideological smash of opportunism, in the ideological unification of the struggle against the </w:t>
      </w:r>
      <w:r>
        <w:rPr>
          <w:rFonts w:ascii="Book Antiqua" w:hAnsi="Book Antiqua"/>
          <w:i/>
          <w:iCs/>
          <w:sz w:val="28"/>
          <w:szCs w:val="28"/>
        </w:rPr>
        <w:t>economists</w:t>
      </w:r>
      <w:r>
        <w:rPr>
          <w:rFonts w:ascii="Book Antiqua" w:hAnsi="Book Antiqua"/>
          <w:sz w:val="28"/>
          <w:szCs w:val="28"/>
        </w:rPr>
        <w:t>. The two-line struggle in this Congress took place on the fundamental issue of Democratic Centralism in the party, opposing the revolutionary proletarian conception of Lenin to the right-wing opportunist line of the Menshevik Trotsky.</w:t>
      </w:r>
    </w:p>
    <w:p w14:paraId="4A245913" w14:textId="77777777">
      <w:pPr>
        <w:rPr>
          <w:rFonts w:ascii="Book Antiqua" w:hAnsi="Book Antiqua"/>
          <w:sz w:val="28"/>
          <w:szCs w:val="28"/>
        </w:rPr>
      </w:pPr>
      <w:r>
        <w:rPr>
          <w:rFonts w:ascii="Book Antiqua" w:hAnsi="Book Antiqua"/>
          <w:sz w:val="28"/>
          <w:szCs w:val="28"/>
        </w:rPr>
        <w:t>In the article </w:t>
      </w:r>
      <w:r>
        <w:rPr>
          <w:rFonts w:ascii="Book Antiqua" w:hAnsi="Book Antiqua"/>
          <w:i/>
          <w:iCs/>
          <w:sz w:val="28"/>
          <w:szCs w:val="28"/>
        </w:rPr>
        <w:t xml:space="preserve">Where </w:t>
      </w:r>
      <w:r>
        <w:rPr>
          <w:rFonts w:ascii="Book Antiqua" w:hAnsi="Book Antiqua"/>
          <w:i/>
          <w:iCs/>
          <w:sz w:val="28"/>
          <w:szCs w:val="28"/>
        </w:rPr>
        <w:t>to</w:t>
      </w:r>
      <w:r>
        <w:rPr>
          <w:rFonts w:ascii="Book Antiqua" w:hAnsi="Book Antiqua"/>
          <w:i/>
          <w:iCs/>
          <w:sz w:val="28"/>
          <w:szCs w:val="28"/>
        </w:rPr>
        <w:t xml:space="preserve"> Begin</w:t>
      </w:r>
      <w:r>
        <w:rPr>
          <w:rFonts w:ascii="Book Antiqua" w:hAnsi="Book Antiqua"/>
          <w:sz w:val="28"/>
          <w:szCs w:val="28"/>
        </w:rPr>
        <w:t xml:space="preserve"> (1901), Lenin established the necessity of facing three problems: </w:t>
      </w:r>
    </w:p>
    <w:p w14:paraId="6F7A1B85" w14:textId="77777777">
      <w:pPr>
        <w:ind w:left="720"/>
        <w:rPr>
          <w:rFonts w:ascii="Book Antiqua" w:hAnsi="Book Antiqua"/>
          <w:sz w:val="28"/>
          <w:szCs w:val="28"/>
        </w:rPr>
      </w:pPr>
      <w:r>
        <w:rPr>
          <w:rFonts w:ascii="Book Antiqua" w:hAnsi="Book Antiqua"/>
          <w:sz w:val="28"/>
          <w:szCs w:val="28"/>
        </w:rPr>
        <w:lastRenderedPageBreak/>
        <w:t>“</w:t>
      </w:r>
      <w:r>
        <w:rPr>
          <w:rFonts w:ascii="Book Antiqua" w:hAnsi="Book Antiqua"/>
          <w:b/>
          <w:bCs/>
          <w:sz w:val="28"/>
          <w:szCs w:val="28"/>
        </w:rPr>
        <w:t xml:space="preserve">1) the character and main content of our political agitation; 2) our organisational tasks; 3) and </w:t>
      </w:r>
      <w:r>
        <w:rPr>
          <w:rFonts w:ascii="Book Antiqua" w:hAnsi="Book Antiqua"/>
          <w:b/>
          <w:bCs/>
          <w:sz w:val="28"/>
          <w:szCs w:val="28"/>
          <w:u w:val="single"/>
        </w:rPr>
        <w:t>the plan</w:t>
      </w:r>
      <w:r>
        <w:rPr>
          <w:rFonts w:ascii="Book Antiqua" w:hAnsi="Book Antiqua"/>
          <w:b/>
          <w:bCs/>
          <w:sz w:val="28"/>
          <w:szCs w:val="28"/>
        </w:rPr>
        <w:t xml:space="preserve"> for building</w:t>
      </w:r>
      <w:r>
        <w:rPr>
          <w:rFonts w:ascii="Book Antiqua" w:hAnsi="Book Antiqua"/>
          <w:b/>
          <w:bCs/>
          <w:sz w:val="28"/>
          <w:szCs w:val="28"/>
        </w:rPr>
        <w:t>… </w:t>
      </w:r>
      <w:r>
        <w:rPr>
          <w:rFonts w:ascii="Book Antiqua" w:hAnsi="Book Antiqua"/>
          <w:b/>
          <w:bCs/>
          <w:sz w:val="28"/>
          <w:szCs w:val="28"/>
          <w:u w:val="single"/>
        </w:rPr>
        <w:t>a militant</w:t>
      </w:r>
      <w:r>
        <w:rPr>
          <w:rFonts w:ascii="Book Antiqua" w:hAnsi="Book Antiqua"/>
          <w:b/>
          <w:bCs/>
          <w:sz w:val="28"/>
          <w:szCs w:val="28"/>
        </w:rPr>
        <w:t>, All-Russian organisation</w:t>
      </w:r>
      <w:r>
        <w:rPr>
          <w:rFonts w:ascii="Book Antiqua" w:hAnsi="Book Antiqua"/>
          <w:b/>
          <w:bCs/>
          <w:sz w:val="28"/>
          <w:szCs w:val="28"/>
        </w:rPr>
        <w:t>.</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15"/>
      </w:r>
      <w:r>
        <w:rPr>
          <w:rFonts w:ascii="Book Antiqua" w:hAnsi="Book Antiqua"/>
          <w:b/>
          <w:bCs/>
          <w:sz w:val="28"/>
          <w:szCs w:val="28"/>
          <w:vertAlign w:val="superscript"/>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 xml:space="preserve">) </w:t>
      </w:r>
    </w:p>
    <w:p w14:paraId="3A7EB38E" w14:textId="77777777">
      <w:pPr>
        <w:rPr>
          <w:rFonts w:ascii="Book Antiqua" w:hAnsi="Book Antiqua"/>
          <w:sz w:val="28"/>
          <w:szCs w:val="28"/>
        </w:rPr>
      </w:pPr>
      <w:r>
        <w:rPr>
          <w:rFonts w:ascii="Book Antiqua" w:hAnsi="Book Antiqua"/>
          <w:sz w:val="28"/>
          <w:szCs w:val="28"/>
        </w:rPr>
        <w:t>In his brilliant work </w:t>
      </w:r>
      <w:r>
        <w:rPr>
          <w:rFonts w:ascii="Book Antiqua" w:hAnsi="Book Antiqua"/>
          <w:i/>
          <w:iCs/>
          <w:sz w:val="28"/>
          <w:szCs w:val="28"/>
        </w:rPr>
        <w:t xml:space="preserve">What Is </w:t>
      </w:r>
      <w:r>
        <w:rPr>
          <w:rFonts w:ascii="Book Antiqua" w:hAnsi="Book Antiqua"/>
          <w:i/>
          <w:iCs/>
          <w:sz w:val="28"/>
          <w:szCs w:val="28"/>
        </w:rPr>
        <w:t>to</w:t>
      </w:r>
      <w:r>
        <w:rPr>
          <w:rFonts w:ascii="Book Antiqua" w:hAnsi="Book Antiqua"/>
          <w:i/>
          <w:iCs/>
          <w:sz w:val="28"/>
          <w:szCs w:val="28"/>
        </w:rPr>
        <w:t xml:space="preserve"> Be Done? </w:t>
      </w:r>
      <w:r>
        <w:rPr>
          <w:rFonts w:ascii="Book Antiqua" w:hAnsi="Book Antiqua"/>
          <w:sz w:val="28"/>
          <w:szCs w:val="28"/>
        </w:rPr>
        <w:t>(1902), Lenin lays down the ideological and political foundations of the proletarian party, according to which in the struggle for power </w:t>
      </w:r>
    </w:p>
    <w:p w14:paraId="29BB1A57"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 xml:space="preserve">The role of vanguard fighter can be fulfilled only by a </w:t>
      </w:r>
      <w:r>
        <w:rPr>
          <w:rFonts w:ascii="Book Antiqua" w:hAnsi="Book Antiqua"/>
          <w:b/>
          <w:bCs/>
          <w:sz w:val="28"/>
          <w:szCs w:val="28"/>
          <w:u w:val="single"/>
        </w:rPr>
        <w:t xml:space="preserve">party that is guided by the most advanced theory </w:t>
      </w:r>
      <w:r>
        <w:rPr>
          <w:rFonts w:ascii="Book Antiqua" w:hAnsi="Book Antiqua"/>
          <w:b/>
          <w:bCs/>
          <w:sz w:val="28"/>
          <w:szCs w:val="28"/>
          <w:u w:val="single"/>
        </w:rPr>
        <w:t>(</w:t>
      </w:r>
      <w:r>
        <w:rPr>
          <w:rFonts w:ascii="Book Antiqua" w:hAnsi="Book Antiqua"/>
          <w:b/>
          <w:bCs/>
          <w:sz w:val="28"/>
          <w:szCs w:val="28"/>
          <w:u w:val="single"/>
        </w:rPr>
        <w:t>Marxism</w:t>
      </w:r>
      <w:r>
        <w:rPr>
          <w:rFonts w:ascii="Book Antiqua" w:hAnsi="Book Antiqua"/>
          <w:b/>
          <w:bCs/>
          <w:sz w:val="28"/>
          <w:szCs w:val="28"/>
          <w:u w:val="single"/>
        </w:rPr>
        <w:t>)</w:t>
      </w:r>
      <w:r>
        <w:rPr>
          <w:rFonts w:ascii="Book Antiqua" w:hAnsi="Book Antiqua"/>
          <w:b/>
          <w:bCs/>
          <w:sz w:val="28"/>
          <w:szCs w:val="28"/>
          <w:u w:val="single"/>
        </w:rPr>
        <w:t>.</w:t>
      </w:r>
      <w:r>
        <w:rPr>
          <w:rFonts w:ascii="Book Antiqua" w:hAnsi="Book Antiqua"/>
          <w:sz w:val="28"/>
          <w:szCs w:val="28"/>
          <w:u w:val="single"/>
        </w:rPr>
        <w:t>”</w:t>
      </w:r>
      <w:r>
        <w:rPr>
          <w:rStyle w:val="FootnoteReference"/>
          <w:rFonts w:ascii="Book Antiqua" w:hAnsi="Book Antiqua"/>
          <w:sz w:val="28"/>
          <w:szCs w:val="28"/>
        </w:rPr>
        <w:footnoteReference w:id="16"/>
      </w:r>
      <w:r>
        <w:rPr>
          <w:rFonts w:ascii="Book Antiqua" w:hAnsi="Book Antiqua"/>
          <w:sz w:val="28"/>
          <w:szCs w:val="28"/>
        </w:rPr>
        <w:t> (</w:t>
      </w:r>
      <w:r>
        <w:rPr>
          <w:rFonts w:ascii="Book Antiqua" w:hAnsi="Book Antiqua"/>
          <w:sz w:val="28"/>
          <w:szCs w:val="28"/>
        </w:rPr>
        <w:t>emphasis ours</w:t>
      </w:r>
      <w:r>
        <w:rPr>
          <w:rFonts w:ascii="Book Antiqua" w:hAnsi="Book Antiqua"/>
          <w:sz w:val="28"/>
          <w:szCs w:val="28"/>
        </w:rPr>
        <w:t>)</w:t>
      </w:r>
    </w:p>
    <w:p w14:paraId="09EE4796" w14:textId="77777777">
      <w:pPr>
        <w:rPr>
          <w:rFonts w:ascii="Book Antiqua" w:hAnsi="Book Antiqua"/>
          <w:sz w:val="28"/>
          <w:szCs w:val="28"/>
        </w:rPr>
      </w:pPr>
      <w:r>
        <w:rPr>
          <w:rFonts w:ascii="Book Antiqua" w:hAnsi="Book Antiqua"/>
          <w:sz w:val="28"/>
          <w:szCs w:val="28"/>
        </w:rPr>
        <w:t>Lenin combats spontaneism, which opportunistically adapts the party to reality, and has shown that the </w:t>
      </w:r>
      <w:r>
        <w:rPr>
          <w:rFonts w:ascii="Book Antiqua" w:hAnsi="Book Antiqua"/>
          <w:i/>
          <w:iCs/>
          <w:sz w:val="28"/>
          <w:szCs w:val="28"/>
        </w:rPr>
        <w:t>spontaneous movement</w:t>
      </w:r>
      <w:r>
        <w:rPr>
          <w:rFonts w:ascii="Book Antiqua" w:hAnsi="Book Antiqua"/>
          <w:sz w:val="28"/>
          <w:szCs w:val="28"/>
        </w:rPr>
        <w:t> is but an embryonic form of the conscious movement, but “</w:t>
      </w:r>
      <w:r>
        <w:rPr>
          <w:rFonts w:ascii="Book Antiqua" w:hAnsi="Book Antiqua"/>
          <w:b/>
          <w:bCs/>
          <w:sz w:val="28"/>
          <w:szCs w:val="28"/>
        </w:rPr>
        <w:t>but only in embryo</w:t>
      </w:r>
      <w:r>
        <w:rPr>
          <w:rFonts w:ascii="Book Antiqua" w:hAnsi="Book Antiqua"/>
          <w:sz w:val="28"/>
          <w:szCs w:val="28"/>
        </w:rPr>
        <w:t>,” since conscious struggle could only be introduced from the outside as a result of the application of the scientific ideology of the proletariat in the spontaneous movement through its vanguard party.</w:t>
      </w:r>
    </w:p>
    <w:p w14:paraId="153D0004" w14:textId="77777777">
      <w:pPr>
        <w:rPr>
          <w:rFonts w:ascii="Book Antiqua" w:hAnsi="Book Antiqua"/>
          <w:sz w:val="28"/>
          <w:szCs w:val="28"/>
        </w:rPr>
      </w:pPr>
      <w:r>
        <w:rPr>
          <w:rFonts w:ascii="Book Antiqua" w:hAnsi="Book Antiqua"/>
          <w:sz w:val="28"/>
          <w:szCs w:val="28"/>
        </w:rPr>
        <w:t>Was it not about marking the date of the revolution that Martov accused Lenin? Let us see, what is the opposite of spontaneous movement? The conscious movement. What is contrary to spontaneity? The plan. The </w:t>
      </w:r>
      <w:r>
        <w:rPr>
          <w:rFonts w:ascii="Book Antiqua" w:hAnsi="Book Antiqua"/>
          <w:i/>
          <w:iCs/>
          <w:sz w:val="28"/>
          <w:szCs w:val="28"/>
        </w:rPr>
        <w:t>plan</w:t>
      </w:r>
      <w:r>
        <w:rPr>
          <w:rFonts w:ascii="Book Antiqua" w:hAnsi="Book Antiqua"/>
          <w:sz w:val="28"/>
          <w:szCs w:val="28"/>
        </w:rPr>
        <w:t> is the superior expression of the understanding of the laws of movement and of the development of the class struggle in general and the revolutionary war in a country for the conquest and defense of the new power in particular. That is, as Chairman Gonzalo teaches us, “</w:t>
      </w:r>
      <w:r>
        <w:rPr>
          <w:rFonts w:ascii="Book Antiqua" w:hAnsi="Book Antiqua"/>
          <w:b/>
          <w:bCs/>
          <w:sz w:val="28"/>
          <w:szCs w:val="28"/>
        </w:rPr>
        <w:t>every plan is ideology</w:t>
      </w:r>
      <w:r>
        <w:rPr>
          <w:rFonts w:ascii="Book Antiqua" w:hAnsi="Book Antiqua"/>
          <w:sz w:val="28"/>
          <w:szCs w:val="28"/>
        </w:rPr>
        <w:t>“. Just like in </w:t>
      </w:r>
      <w:r>
        <w:rPr>
          <w:rFonts w:ascii="Book Antiqua" w:hAnsi="Book Antiqua"/>
          <w:i/>
          <w:iCs/>
          <w:sz w:val="28"/>
          <w:szCs w:val="28"/>
        </w:rPr>
        <w:t xml:space="preserve">What Is </w:t>
      </w:r>
      <w:r>
        <w:rPr>
          <w:rFonts w:ascii="Book Antiqua" w:hAnsi="Book Antiqua"/>
          <w:i/>
          <w:iCs/>
          <w:sz w:val="28"/>
          <w:szCs w:val="28"/>
        </w:rPr>
        <w:t>to</w:t>
      </w:r>
      <w:r>
        <w:rPr>
          <w:rFonts w:ascii="Book Antiqua" w:hAnsi="Book Antiqua"/>
          <w:i/>
          <w:iCs/>
          <w:sz w:val="28"/>
          <w:szCs w:val="28"/>
        </w:rPr>
        <w:t xml:space="preserve"> Be Done?</w:t>
      </w:r>
      <w:r>
        <w:rPr>
          <w:rFonts w:ascii="Book Antiqua" w:hAnsi="Book Antiqua"/>
          <w:sz w:val="28"/>
          <w:szCs w:val="28"/>
        </w:rPr>
        <w:t> Lenin maintained the necessity for a single, centralized party of the Class, capable of placing itself at the forefront of the revolutionary movement. Lenin had already emphasized the importance of Engels’ fragment in “</w:t>
      </w:r>
      <w:r>
        <w:rPr>
          <w:rFonts w:ascii="Book Antiqua" w:hAnsi="Book Antiqua"/>
          <w:i/>
          <w:iCs/>
          <w:sz w:val="28"/>
          <w:szCs w:val="28"/>
        </w:rPr>
        <w:t>The Peasant War in Germany</w:t>
      </w:r>
      <w:r>
        <w:rPr>
          <w:rFonts w:ascii="Book Antiqua" w:hAnsi="Book Antiqua"/>
          <w:sz w:val="28"/>
          <w:szCs w:val="28"/>
        </w:rPr>
        <w:t>,” in which he stated:</w:t>
      </w:r>
    </w:p>
    <w:p w14:paraId="6036479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It must be said to the credit of the German workers that they have exploited the advantages of their situation with rare understanding. For the first time since a workers’ movement has existed, the struggle is being conducted pursuant to its three sides – the. theoretical, the political, and the practical-economic (resistance to the capitalists) – in harmony and in its interconnections, and in a systematic way. It is precisely in this, as it were,</w:t>
      </w:r>
      <w:r>
        <w:rPr>
          <w:rFonts w:ascii="Book Antiqua" w:hAnsi="Book Antiqua"/>
          <w:b/>
          <w:bCs/>
          <w:sz w:val="28"/>
          <w:szCs w:val="28"/>
        </w:rPr>
        <w:cr/>
      </w:r>
      <w:r>
        <w:rPr>
          <w:rFonts w:ascii="Book Antiqua" w:hAnsi="Book Antiqua"/>
          <w:b/>
          <w:bCs/>
          <w:sz w:val="28"/>
          <w:szCs w:val="28"/>
        </w:rPr>
        <w:lastRenderedPageBreak/>
        <w:t xml:space="preserve">concentric attack, that the strength and invincibility of the German movement </w:t>
      </w:r>
      <w:proofErr w:type="gramStart"/>
      <w:r>
        <w:rPr>
          <w:rFonts w:ascii="Book Antiqua" w:hAnsi="Book Antiqua"/>
          <w:b/>
          <w:bCs/>
          <w:sz w:val="28"/>
          <w:szCs w:val="28"/>
        </w:rPr>
        <w:t>lies</w:t>
      </w:r>
      <w:proofErr w:type="gramEnd"/>
      <w:r>
        <w:rPr>
          <w:rFonts w:ascii="Book Antiqua" w:hAnsi="Book Antiqua"/>
          <w:b/>
          <w:bCs/>
          <w:sz w:val="28"/>
          <w:szCs w:val="28"/>
        </w:rPr>
        <w:t>.</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17"/>
      </w:r>
      <w:r>
        <w:rPr>
          <w:rFonts w:ascii="Book Antiqua" w:hAnsi="Book Antiqua"/>
          <w:sz w:val="28"/>
          <w:szCs w:val="28"/>
        </w:rPr>
        <w:t xml:space="preserve"> </w:t>
      </w:r>
    </w:p>
    <w:p w14:paraId="1D660151" w14:textId="77777777">
      <w:pPr>
        <w:rPr>
          <w:rFonts w:ascii="Book Antiqua" w:hAnsi="Book Antiqua"/>
          <w:sz w:val="28"/>
          <w:szCs w:val="28"/>
        </w:rPr>
      </w:pPr>
      <w:r>
        <w:rPr>
          <w:rFonts w:ascii="Book Antiqua" w:hAnsi="Book Antiqua"/>
          <w:sz w:val="28"/>
          <w:szCs w:val="28"/>
        </w:rPr>
        <w:t>Lenin combated the positions of Axelrod and Martov, who had marched along with him until the Second Congress of the RSDLP, but who aligned themselves with petty-bourgeois positions on organizational issues. Martov argued that all those, even not belonging to one of the party organizations, could be party members only because they supported it or because they were active strikers, opening space for the opportunism of petty-bourgeois intellectuals and other opportunists who did not accept the revolutionary discipline of the party.</w:t>
      </w:r>
    </w:p>
    <w:p w14:paraId="6D4D4B80" w14:textId="77777777">
      <w:pPr>
        <w:rPr>
          <w:rFonts w:ascii="Book Antiqua" w:hAnsi="Book Antiqua"/>
          <w:sz w:val="28"/>
          <w:szCs w:val="28"/>
        </w:rPr>
      </w:pPr>
      <w:r>
        <w:rPr>
          <w:rFonts w:ascii="Book Antiqua" w:hAnsi="Book Antiqua"/>
          <w:sz w:val="28"/>
          <w:szCs w:val="28"/>
        </w:rPr>
        <w:t>Lenin denounced the opportunist nature of this position, arguing that only those who were members of one of its organizations could be members of the party by subjecting themselves to their programme, statutes, discipline, and participating in the active revolutionary struggle.</w:t>
      </w:r>
    </w:p>
    <w:p w14:paraId="49566DDA" w14:textId="77777777">
      <w:pPr>
        <w:rPr>
          <w:rFonts w:ascii="Book Antiqua" w:hAnsi="Book Antiqua"/>
          <w:sz w:val="28"/>
          <w:szCs w:val="28"/>
        </w:rPr>
      </w:pPr>
      <w:r>
        <w:rPr>
          <w:rFonts w:ascii="Book Antiqua" w:hAnsi="Book Antiqua"/>
          <w:sz w:val="28"/>
          <w:szCs w:val="28"/>
        </w:rPr>
        <w:t>Combating these opportunist tendencies that sought to use the workers’ movement for the interests of the bourgeoisie and to transform the vanguard organization of the proletariat into an appendage of the spontaneous movement, Lenin established for the first time the necessity of a vanguard communist party as an organization of professional revolutionaries, endowed with an ideological-political-organizational steel unity, will and action unity, a </w:t>
      </w:r>
      <w:r>
        <w:rPr>
          <w:rFonts w:ascii="Book Antiqua" w:hAnsi="Book Antiqua"/>
          <w:i/>
          <w:iCs/>
          <w:sz w:val="28"/>
          <w:szCs w:val="28"/>
        </w:rPr>
        <w:t>combat organization</w:t>
      </w:r>
      <w:r>
        <w:rPr>
          <w:rFonts w:ascii="Book Antiqua" w:hAnsi="Book Antiqua"/>
          <w:sz w:val="28"/>
          <w:szCs w:val="28"/>
        </w:rPr>
        <w:t> to lead the class for the seizure of power, and clandestine by its very nature.</w:t>
      </w:r>
    </w:p>
    <w:p w14:paraId="13C123E2" w14:textId="77777777">
      <w:pPr>
        <w:rPr>
          <w:rFonts w:ascii="Book Antiqua" w:hAnsi="Book Antiqua"/>
          <w:sz w:val="28"/>
          <w:szCs w:val="28"/>
        </w:rPr>
      </w:pPr>
      <w:r>
        <w:rPr>
          <w:rFonts w:ascii="Book Antiqua" w:hAnsi="Book Antiqua"/>
          <w:sz w:val="28"/>
          <w:szCs w:val="28"/>
        </w:rPr>
        <w:t>In the same work </w:t>
      </w:r>
      <w:r>
        <w:rPr>
          <w:rFonts w:ascii="Book Antiqua" w:hAnsi="Book Antiqua"/>
          <w:i/>
          <w:iCs/>
          <w:sz w:val="28"/>
          <w:szCs w:val="28"/>
        </w:rPr>
        <w:t xml:space="preserve">What Is </w:t>
      </w:r>
      <w:r>
        <w:rPr>
          <w:rFonts w:ascii="Book Antiqua" w:hAnsi="Book Antiqua"/>
          <w:i/>
          <w:iCs/>
          <w:sz w:val="28"/>
          <w:szCs w:val="28"/>
        </w:rPr>
        <w:t>to</w:t>
      </w:r>
      <w:r>
        <w:rPr>
          <w:rFonts w:ascii="Book Antiqua" w:hAnsi="Book Antiqua"/>
          <w:i/>
          <w:iCs/>
          <w:sz w:val="28"/>
          <w:szCs w:val="28"/>
        </w:rPr>
        <w:t xml:space="preserve"> Be Done?</w:t>
      </w:r>
      <w:r>
        <w:rPr>
          <w:rFonts w:ascii="Book Antiqua" w:hAnsi="Book Antiqua"/>
          <w:sz w:val="28"/>
          <w:szCs w:val="28"/>
        </w:rPr>
        <w:t> Lenin defines and establishes the principles of the clandestine party:</w:t>
      </w:r>
    </w:p>
    <w:p w14:paraId="738A46DA"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 assert: 1) that no revolutionary movement can endure without a </w:t>
      </w:r>
      <w:r>
        <w:rPr>
          <w:rFonts w:ascii="Book Antiqua" w:hAnsi="Book Antiqua"/>
          <w:b/>
          <w:bCs/>
          <w:sz w:val="28"/>
          <w:szCs w:val="28"/>
          <w:u w:val="single"/>
        </w:rPr>
        <w:t>stable organization of leaders</w:t>
      </w:r>
      <w:r>
        <w:rPr>
          <w:rFonts w:ascii="Book Antiqua" w:hAnsi="Book Antiqua"/>
          <w:b/>
          <w:bCs/>
          <w:sz w:val="28"/>
          <w:szCs w:val="28"/>
        </w:rPr>
        <w:t xml:space="preserve"> that maintains continuity; 2) that the wider the masses spontaneously drawn into the struggle, forming the basis of the movement and participating in it, the more urgent the need of such an organization, and the more solid this organization must be (for it is much easier for demagogues to sidetrack the more backward sections of the masses); 3) that such an organization must consist chiefly </w:t>
      </w:r>
      <w:r>
        <w:rPr>
          <w:rFonts w:ascii="Book Antiqua" w:hAnsi="Book Antiqua"/>
          <w:b/>
          <w:bCs/>
          <w:sz w:val="28"/>
          <w:szCs w:val="28"/>
          <w:u w:val="single"/>
        </w:rPr>
        <w:t>of people professionally engaged in revolutionary activity</w:t>
      </w:r>
      <w:r>
        <w:rPr>
          <w:rFonts w:ascii="Book Antiqua" w:hAnsi="Book Antiqua"/>
          <w:b/>
          <w:bCs/>
          <w:sz w:val="28"/>
          <w:szCs w:val="28"/>
        </w:rPr>
        <w:t>; 4) that in an autocratic state, the more we </w:t>
      </w:r>
      <w:r>
        <w:rPr>
          <w:rFonts w:ascii="Book Antiqua" w:hAnsi="Book Antiqua"/>
          <w:b/>
          <w:bCs/>
          <w:i/>
          <w:iCs/>
          <w:sz w:val="28"/>
          <w:szCs w:val="28"/>
        </w:rPr>
        <w:t>confine </w:t>
      </w:r>
      <w:r>
        <w:rPr>
          <w:rFonts w:ascii="Book Antiqua" w:hAnsi="Book Antiqua"/>
          <w:b/>
          <w:bCs/>
          <w:sz w:val="28"/>
          <w:szCs w:val="28"/>
        </w:rPr>
        <w:t>the membership of such an</w:t>
      </w:r>
      <w:r>
        <w:rPr>
          <w:rFonts w:ascii="Book Antiqua" w:hAnsi="Book Antiqua"/>
          <w:b/>
          <w:bCs/>
          <w:sz w:val="28"/>
          <w:szCs w:val="28"/>
        </w:rPr>
        <w:t xml:space="preserve"> </w:t>
      </w:r>
      <w:r>
        <w:rPr>
          <w:rFonts w:ascii="Book Antiqua" w:hAnsi="Book Antiqua"/>
          <w:b/>
          <w:bCs/>
          <w:sz w:val="28"/>
          <w:szCs w:val="28"/>
        </w:rPr>
        <w:t xml:space="preserve">organization to people who are professionally engaged </w:t>
      </w:r>
      <w:r>
        <w:rPr>
          <w:rFonts w:ascii="Book Antiqua" w:hAnsi="Book Antiqua"/>
          <w:b/>
          <w:bCs/>
          <w:sz w:val="28"/>
          <w:szCs w:val="28"/>
        </w:rPr>
        <w:lastRenderedPageBreak/>
        <w:t xml:space="preserve">in revolutionary activity and </w:t>
      </w:r>
      <w:r>
        <w:rPr>
          <w:rFonts w:ascii="Book Antiqua" w:hAnsi="Book Antiqua"/>
          <w:b/>
          <w:bCs/>
          <w:sz w:val="28"/>
          <w:szCs w:val="28"/>
          <w:u w:val="single"/>
        </w:rPr>
        <w:t>who have been professionally trained in the art of combating the political police</w:t>
      </w:r>
      <w:r>
        <w:rPr>
          <w:rFonts w:ascii="Book Antiqua" w:hAnsi="Book Antiqua"/>
          <w:b/>
          <w:bCs/>
          <w:sz w:val="28"/>
          <w:szCs w:val="28"/>
        </w:rPr>
        <w:t>, the more difficult will it be to wipe out such an organization, and 5) the </w:t>
      </w:r>
      <w:r>
        <w:rPr>
          <w:rFonts w:ascii="Book Antiqua" w:hAnsi="Book Antiqua"/>
          <w:b/>
          <w:bCs/>
          <w:i/>
          <w:iCs/>
          <w:sz w:val="28"/>
          <w:szCs w:val="28"/>
        </w:rPr>
        <w:t>greater </w:t>
      </w:r>
      <w:r>
        <w:rPr>
          <w:rFonts w:ascii="Book Antiqua" w:hAnsi="Book Antiqua"/>
          <w:b/>
          <w:bCs/>
          <w:sz w:val="28"/>
          <w:szCs w:val="28"/>
        </w:rPr>
        <w:t>will be the number of people of the working class and of the other classes of society who will be able to join the movement and perform active work in it”</w:t>
      </w:r>
      <w:r>
        <w:rPr>
          <w:rFonts w:ascii="Book Antiqua" w:hAnsi="Book Antiqua"/>
          <w:b/>
          <w:bCs/>
          <w:sz w:val="28"/>
          <w:szCs w:val="28"/>
        </w:rPr>
        <w:t xml:space="preserve"> </w:t>
      </w:r>
      <w:r>
        <w:rPr>
          <w:rStyle w:val="FootnoteReference"/>
          <w:rFonts w:ascii="Book Antiqua" w:hAnsi="Book Antiqua"/>
          <w:b/>
          <w:bCs/>
          <w:sz w:val="28"/>
          <w:szCs w:val="28"/>
        </w:rPr>
        <w:footnoteReference w:id="18"/>
      </w:r>
      <w:r>
        <w:rPr>
          <w:rFonts w:ascii="Book Antiqua" w:hAnsi="Book Antiqua"/>
          <w:sz w:val="28"/>
          <w:szCs w:val="28"/>
        </w:rPr>
        <w:t xml:space="preserve"> </w:t>
      </w:r>
      <w:r>
        <w:rPr>
          <w:rFonts w:ascii="Book Antiqua" w:hAnsi="Book Antiqua"/>
          <w:sz w:val="28"/>
          <w:szCs w:val="28"/>
        </w:rPr>
        <w:t xml:space="preserve">(Emphasis </w:t>
      </w:r>
      <w:r>
        <w:rPr>
          <w:rFonts w:ascii="Book Antiqua" w:hAnsi="Book Antiqua"/>
          <w:sz w:val="28"/>
          <w:szCs w:val="28"/>
        </w:rPr>
        <w:t>ours</w:t>
      </w:r>
      <w:r>
        <w:rPr>
          <w:rFonts w:ascii="Book Antiqua" w:hAnsi="Book Antiqua"/>
          <w:sz w:val="28"/>
          <w:szCs w:val="28"/>
        </w:rPr>
        <w:t>).</w:t>
      </w:r>
    </w:p>
    <w:p w14:paraId="1ACD0A6A" w14:textId="77777777">
      <w:pPr>
        <w:rPr>
          <w:rFonts w:ascii="Book Antiqua" w:hAnsi="Book Antiqua"/>
          <w:sz w:val="28"/>
          <w:szCs w:val="28"/>
        </w:rPr>
      </w:pPr>
      <w:r>
        <w:rPr>
          <w:rFonts w:ascii="Book Antiqua" w:hAnsi="Book Antiqua"/>
          <w:sz w:val="28"/>
          <w:szCs w:val="28"/>
        </w:rPr>
        <w:t>In establishing the organizational foundations for the construction of an organization capable of guiding the proletariat in the political struggle for power, in </w:t>
      </w:r>
      <w:r>
        <w:rPr>
          <w:rFonts w:ascii="Book Antiqua" w:hAnsi="Book Antiqua"/>
          <w:i/>
          <w:iCs/>
          <w:sz w:val="28"/>
          <w:szCs w:val="28"/>
        </w:rPr>
        <w:t>One Step Forward, Two Steps Back,</w:t>
      </w:r>
      <w:r>
        <w:rPr>
          <w:rFonts w:ascii="Book Antiqua" w:hAnsi="Book Antiqua"/>
          <w:sz w:val="28"/>
          <w:szCs w:val="28"/>
        </w:rPr>
        <w:t> 1904, he defined the fundamental axis of ideological-political and organizational simultaneous construction, amidst the class struggle and the struggle against opportunism.</w:t>
      </w:r>
    </w:p>
    <w:p w14:paraId="471549AB" w14:textId="77777777">
      <w:pPr>
        <w:ind w:left="720"/>
      </w:pPr>
      <w:r>
        <w:rPr>
          <w:rFonts w:ascii="Book Antiqua" w:hAnsi="Book Antiqua"/>
          <w:b/>
          <w:bCs/>
          <w:sz w:val="28"/>
          <w:szCs w:val="28"/>
        </w:rPr>
        <w:t>“</w:t>
      </w:r>
      <w:r>
        <w:rPr>
          <w:rFonts w:ascii="Book Antiqua" w:hAnsi="Book Antiqua"/>
          <w:b/>
          <w:bCs/>
          <w:sz w:val="28"/>
          <w:szCs w:val="28"/>
        </w:rPr>
        <w:t xml:space="preserve">In its struggle for power the proletariat has no other weapon but organisation. (…) the proletariat can, and inevitably will, become an invincible force only through its ideological unification on the principles of Marxism being reinforced by the material unity of organisation, which welds millions of toilers into an army of the working class. Neither the senile rule of the Russian autocracy nor the senescent rule of international capital will be able to withstand this army. It will more and more </w:t>
      </w:r>
      <w:r>
        <w:rPr>
          <w:rFonts w:ascii="Book Antiqua" w:hAnsi="Book Antiqua" w:cs="Nirmala UI"/>
          <w:b/>
          <w:bCs/>
          <w:sz w:val="28"/>
          <w:szCs w:val="28"/>
        </w:rPr>
        <w:t>firmly</w:t>
      </w:r>
      <w:r>
        <w:rPr>
          <w:rFonts w:ascii="Book Antiqua" w:hAnsi="Book Antiqua"/>
          <w:b/>
          <w:bCs/>
          <w:sz w:val="28"/>
          <w:szCs w:val="28"/>
        </w:rPr>
        <w:t xml:space="preserve"> close its ranks, in spite of all zigzags and backward steps, in spite of the opportunist phrase mongering of the Girondists of present-day Social-Democracy, in spite of the self-satisfied exaltation of the retrograde circle spirit, and in spite of the tinsel and fuss of intellectualist</w:t>
      </w:r>
      <w:r>
        <w:rPr>
          <w:rFonts w:ascii="Book Antiqua" w:hAnsi="Book Antiqua"/>
          <w:b/>
          <w:bCs/>
          <w:sz w:val="28"/>
          <w:szCs w:val="28"/>
        </w:rPr>
        <w:t xml:space="preserve"> </w:t>
      </w:r>
      <w:r>
        <w:rPr>
          <w:rFonts w:ascii="Book Antiqua" w:hAnsi="Book Antiqua"/>
          <w:b/>
          <w:bCs/>
          <w:sz w:val="28"/>
          <w:szCs w:val="28"/>
        </w:rPr>
        <w:t>anarchism.</w:t>
      </w:r>
      <w:r>
        <w:rPr>
          <w:rFonts w:ascii="Book Antiqua" w:hAnsi="Book Antiqua"/>
          <w:b/>
          <w:bCs/>
          <w:sz w:val="28"/>
          <w:szCs w:val="28"/>
        </w:rPr>
        <w:t>”</w:t>
      </w:r>
      <w:r>
        <w:t xml:space="preserve"> </w:t>
      </w:r>
      <w:r>
        <w:rPr>
          <w:rStyle w:val="FootnoteReference"/>
          <w:rFonts w:ascii="Book Antiqua" w:hAnsi="Book Antiqua"/>
          <w:b/>
          <w:bCs/>
          <w:sz w:val="28"/>
          <w:szCs w:val="28"/>
        </w:rPr>
        <w:footnoteReference w:id="19"/>
      </w:r>
      <w:r>
        <w:rPr>
          <w:rFonts w:ascii="Book Antiqua" w:hAnsi="Book Antiqua"/>
          <w:sz w:val="28"/>
          <w:szCs w:val="28"/>
        </w:rPr>
        <w:t xml:space="preserve"> </w:t>
      </w:r>
    </w:p>
    <w:p w14:paraId="16B7F1B3" w14:textId="77777777">
      <w:pPr>
        <w:rPr>
          <w:rFonts w:ascii="Book Antiqua" w:hAnsi="Book Antiqua"/>
          <w:sz w:val="28"/>
          <w:szCs w:val="28"/>
        </w:rPr>
      </w:pPr>
      <w:r>
        <w:rPr>
          <w:rFonts w:ascii="Book Antiqua" w:hAnsi="Book Antiqua"/>
          <w:sz w:val="28"/>
          <w:szCs w:val="28"/>
        </w:rPr>
        <w:t>In fact, when Lenin founded the Iskra newspaper in 1900 – in order to serve the task of the “creation” of the genuine revolutionary party of the proletariat that would overcome all the backwardness of the conceptions that swarmed about this question since the creation of the RSDLP in 1898 – he began his formulation of the Party of a new type, which would be completed with </w:t>
      </w:r>
      <w:r>
        <w:rPr>
          <w:rFonts w:ascii="Book Antiqua" w:hAnsi="Book Antiqua"/>
          <w:i/>
          <w:iCs/>
          <w:sz w:val="28"/>
          <w:szCs w:val="28"/>
        </w:rPr>
        <w:t xml:space="preserve">What Is </w:t>
      </w:r>
      <w:r>
        <w:rPr>
          <w:rFonts w:ascii="Book Antiqua" w:hAnsi="Book Antiqua"/>
          <w:i/>
          <w:iCs/>
          <w:sz w:val="28"/>
          <w:szCs w:val="28"/>
        </w:rPr>
        <w:t>to</w:t>
      </w:r>
      <w:r>
        <w:rPr>
          <w:rFonts w:ascii="Book Antiqua" w:hAnsi="Book Antiqua"/>
          <w:i/>
          <w:iCs/>
          <w:sz w:val="28"/>
          <w:szCs w:val="28"/>
        </w:rPr>
        <w:t xml:space="preserve"> Be </w:t>
      </w:r>
      <w:r>
        <w:rPr>
          <w:rFonts w:ascii="Book Antiqua" w:hAnsi="Book Antiqua"/>
          <w:i/>
          <w:iCs/>
          <w:sz w:val="28"/>
          <w:szCs w:val="28"/>
        </w:rPr>
        <w:t>Done,</w:t>
      </w:r>
      <w:r>
        <w:rPr>
          <w:rFonts w:ascii="Book Antiqua" w:hAnsi="Book Antiqua"/>
          <w:sz w:val="28"/>
          <w:szCs w:val="28"/>
        </w:rPr>
        <w:t xml:space="preserve"> in 1902. And in this extraordinary document that he establishes the foundations and principles of the party of a new type, he advocates a “</w:t>
      </w:r>
      <w:r>
        <w:rPr>
          <w:rFonts w:ascii="Book Antiqua" w:hAnsi="Book Antiqua"/>
          <w:b/>
          <w:bCs/>
          <w:sz w:val="28"/>
          <w:szCs w:val="28"/>
        </w:rPr>
        <w:t>newspaper for all of Russia</w:t>
      </w:r>
      <w:r>
        <w:rPr>
          <w:rFonts w:ascii="Book Antiqua" w:hAnsi="Book Antiqua"/>
          <w:sz w:val="28"/>
          <w:szCs w:val="28"/>
        </w:rPr>
        <w:t>” As a “</w:t>
      </w:r>
      <w:r>
        <w:rPr>
          <w:rFonts w:ascii="Book Antiqua" w:hAnsi="Book Antiqua"/>
          <w:b/>
          <w:bCs/>
          <w:sz w:val="28"/>
          <w:szCs w:val="28"/>
        </w:rPr>
        <w:t>collective organizer</w:t>
      </w:r>
      <w:r>
        <w:rPr>
          <w:rFonts w:ascii="Book Antiqua" w:hAnsi="Book Antiqua"/>
          <w:sz w:val="28"/>
          <w:szCs w:val="28"/>
        </w:rPr>
        <w:t xml:space="preserve">“. However, at this moment he is striving for the scientific conception and foundations of the revolutionary party of the proletariat, taking the general principles established by the founders Marx and Engels as starting and placing them in </w:t>
      </w:r>
      <w:r>
        <w:rPr>
          <w:rFonts w:ascii="Book Antiqua" w:hAnsi="Book Antiqua"/>
          <w:sz w:val="28"/>
          <w:szCs w:val="28"/>
        </w:rPr>
        <w:lastRenderedPageBreak/>
        <w:t>correspondence with the development of capitalism, which entered into its higher stage of imperialism, as well as with the development of the class struggle and struggle in the international proletarian movement on the problem of the organization of the vanguard party of the class, a struggle in which prevailed the conception of party corresponding to the experience of the socialist labor parties of the Second International, which became an “appendage of the parliamentary minority”, as Comrade Stalin later expounded in </w:t>
      </w:r>
      <w:r>
        <w:rPr>
          <w:rFonts w:ascii="Book Antiqua" w:hAnsi="Book Antiqua"/>
          <w:i/>
          <w:iCs/>
          <w:sz w:val="28"/>
          <w:szCs w:val="28"/>
        </w:rPr>
        <w:t>The Foundations of Leninism</w:t>
      </w:r>
      <w:r>
        <w:rPr>
          <w:rFonts w:ascii="Book Antiqua" w:hAnsi="Book Antiqua"/>
          <w:sz w:val="28"/>
          <w:szCs w:val="28"/>
        </w:rPr>
        <w:t>.</w:t>
      </w:r>
    </w:p>
    <w:p w14:paraId="29C02BEE" w14:textId="77777777">
      <w:pPr>
        <w:rPr>
          <w:rFonts w:ascii="Book Antiqua" w:hAnsi="Book Antiqua"/>
          <w:sz w:val="28"/>
          <w:szCs w:val="28"/>
        </w:rPr>
      </w:pPr>
      <w:r>
        <w:rPr>
          <w:rFonts w:ascii="Book Antiqua" w:hAnsi="Book Antiqua"/>
          <w:sz w:val="28"/>
          <w:szCs w:val="28"/>
        </w:rPr>
        <w:t>From the outset, the Mensheviks were opposed to the subordination of local organizations to the central leadership and of all militants to the party discipline, what they called “blind discipline” and “followism”. Lenin unmasks opportunistic conceptions in the organizational field, which oppose to centralism in party organization, thus summarizing the essence of opportunistic conceptions in the organizational field (a fully valid and useful question for the two-line struggle in the ICM nowadays):</w:t>
      </w:r>
    </w:p>
    <w:p w14:paraId="4C622360"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As a matter of fact, the entire position of the opportunists in organisational questions already began to be revealed in the controversy over Paragraph 1: their advocacy of a diffuse, not strongly welded, Party organisation; their hostility to the idea (the “bureaucratic” idea) of building the Party from the top downwards, starting from the Party Congress and the bodies set up by it; their tendency to proceed from the bottom upwards, allowing every professor, every high school student and “every striker” to declare himself a member of the Party; their hostility to the “formalism” which demands that a Party member should belong to one of the organisations recognized by the Party; their leaning towards the mentality of the bourgeois intellectual, who is only prepared to “accept organisational relations platonically”; their penchant for opportunist profundity and for anarchistic phrases; their tendency towards autonomism as against centralism.”</w:t>
      </w:r>
      <w:r>
        <w:rPr>
          <w:rStyle w:val="FootnoteReference"/>
          <w:rFonts w:ascii="Book Antiqua" w:hAnsi="Book Antiqua"/>
          <w:b/>
          <w:bCs/>
          <w:sz w:val="28"/>
          <w:szCs w:val="28"/>
        </w:rPr>
        <w:footnoteReference w:id="20"/>
      </w:r>
      <w:r>
        <w:rPr>
          <w:rFonts w:ascii="Book Antiqua" w:hAnsi="Book Antiqua"/>
          <w:b/>
          <w:bCs/>
          <w:sz w:val="28"/>
          <w:szCs w:val="28"/>
        </w:rPr>
        <w:t xml:space="preserve"> </w:t>
      </w:r>
    </w:p>
    <w:p w14:paraId="6BF3F283" w14:textId="77777777">
      <w:pPr>
        <w:rPr>
          <w:rFonts w:ascii="Book Antiqua" w:hAnsi="Book Antiqua"/>
          <w:sz w:val="28"/>
          <w:szCs w:val="28"/>
        </w:rPr>
      </w:pPr>
      <w:r>
        <w:rPr>
          <w:rFonts w:ascii="Book Antiqua" w:hAnsi="Book Antiqua"/>
          <w:sz w:val="28"/>
          <w:szCs w:val="28"/>
        </w:rPr>
        <w:t>In what does the opportunist positions in the organizational field manifest? In all aversion to centralism, opposition to the centralization of ideology, political line and programme, therefore they express opposition in centralization in the organization and plan. </w:t>
      </w:r>
    </w:p>
    <w:p w14:paraId="08AB873A" w14:textId="77777777">
      <w:pPr>
        <w:ind w:left="720"/>
        <w:rPr>
          <w:rFonts w:ascii="Book Antiqua" w:hAnsi="Book Antiqua"/>
          <w:sz w:val="28"/>
          <w:szCs w:val="28"/>
        </w:rPr>
      </w:pPr>
      <w:r>
        <w:rPr>
          <w:rFonts w:ascii="Book Antiqua" w:hAnsi="Book Antiqua"/>
          <w:b/>
          <w:bCs/>
          <w:sz w:val="28"/>
          <w:szCs w:val="28"/>
        </w:rPr>
        <w:lastRenderedPageBreak/>
        <w:t>“</w:t>
      </w:r>
      <w:r>
        <w:rPr>
          <w:rFonts w:ascii="Book Antiqua" w:hAnsi="Book Antiqua"/>
          <w:b/>
          <w:bCs/>
          <w:sz w:val="28"/>
          <w:szCs w:val="28"/>
        </w:rPr>
        <w:t>Unity on questions of programme and tactics is an essential but by no means a sufficient condition for Party unity, for the centralization of Party work (good God, what elementary things one has to spell out nowadays, when all concepts have been confused!). The latter requires, in addition, unity of organisation, which, in a party that has grown to be anything more than a mere family circle, is inconceivable without formal Rules, without the subordination of the minority to the majority and of the part to the whole.</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21"/>
      </w:r>
    </w:p>
    <w:p w14:paraId="376F6475" w14:textId="77777777">
      <w:pPr>
        <w:rPr>
          <w:rFonts w:ascii="Book Antiqua" w:hAnsi="Book Antiqua"/>
          <w:sz w:val="28"/>
          <w:szCs w:val="28"/>
        </w:rPr>
      </w:pPr>
      <w:r>
        <w:rPr>
          <w:rFonts w:ascii="Book Antiqua" w:hAnsi="Book Antiqua"/>
          <w:sz w:val="28"/>
          <w:szCs w:val="28"/>
        </w:rPr>
        <w:t>Lenin highlights the need for secrecy, refuting the opportunist accusations that tried to drag the proletariat into the “legal” terrain:</w:t>
      </w:r>
    </w:p>
    <w:p w14:paraId="476DB2AC"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Without a </w:t>
      </w:r>
      <w:r>
        <w:rPr>
          <w:rFonts w:ascii="Book Antiqua" w:hAnsi="Book Antiqua"/>
          <w:b/>
          <w:bCs/>
          <w:sz w:val="28"/>
          <w:szCs w:val="28"/>
          <w:u w:val="single"/>
        </w:rPr>
        <w:t>strengthening and development of revolutionary discipline, organisation and underground activity</w:t>
      </w:r>
      <w:r>
        <w:rPr>
          <w:rFonts w:ascii="Book Antiqua" w:hAnsi="Book Antiqua"/>
          <w:b/>
          <w:bCs/>
          <w:sz w:val="28"/>
          <w:szCs w:val="28"/>
        </w:rPr>
        <w:t>, struggle against the government is impossible.</w:t>
      </w:r>
      <w:r>
        <w:rPr>
          <w:rFonts w:ascii="Book Antiqua" w:hAnsi="Book Antiqua"/>
          <w:b/>
          <w:bCs/>
          <w:sz w:val="28"/>
          <w:szCs w:val="28"/>
        </w:rPr>
        <w:t xml:space="preserve"> </w:t>
      </w:r>
      <w:r>
        <w:rPr>
          <w:rFonts w:ascii="Book Antiqua" w:hAnsi="Book Antiqua"/>
          <w:b/>
          <w:bCs/>
          <w:sz w:val="28"/>
          <w:szCs w:val="28"/>
        </w:rPr>
        <w:t>(…)</w:t>
      </w:r>
      <w:r>
        <w:rPr>
          <w:rFonts w:ascii="Book Antiqua" w:hAnsi="Book Antiqua"/>
          <w:b/>
          <w:bCs/>
          <w:sz w:val="28"/>
          <w:szCs w:val="28"/>
        </w:rPr>
        <w:t xml:space="preserve"> </w:t>
      </w:r>
      <w:r>
        <w:rPr>
          <w:rFonts w:ascii="Book Antiqua" w:hAnsi="Book Antiqua"/>
          <w:b/>
          <w:bCs/>
          <w:sz w:val="28"/>
          <w:szCs w:val="28"/>
          <w:u w:val="single"/>
        </w:rPr>
        <w:t>Secrecy is such a necessary condition for this kind of organization that all the other conditions</w:t>
      </w:r>
      <w:r>
        <w:rPr>
          <w:rFonts w:ascii="Book Antiqua" w:hAnsi="Book Antiqua"/>
          <w:sz w:val="28"/>
          <w:szCs w:val="28"/>
          <w:u w:val="single"/>
        </w:rPr>
        <w:t> </w:t>
      </w:r>
      <w:r>
        <w:rPr>
          <w:rFonts w:ascii="Book Antiqua" w:hAnsi="Book Antiqua"/>
          <w:b/>
          <w:bCs/>
          <w:sz w:val="28"/>
          <w:szCs w:val="28"/>
        </w:rPr>
        <w:t>(number and selection of members, functions, etc.) (…) The objection may be raised: such a powerful and strictly secret organization, which concentrates in its hands all the threads of secret activities, an organization which of necessity is centralized (…)</w:t>
      </w:r>
      <w:r>
        <w:rPr>
          <w:rFonts w:ascii="Book Antiqua" w:hAnsi="Book Antiqua"/>
          <w:b/>
          <w:bCs/>
          <w:sz w:val="28"/>
          <w:szCs w:val="28"/>
        </w:rPr>
        <w:t xml:space="preserve"> </w:t>
      </w:r>
      <w:r>
        <w:rPr>
          <w:rStyle w:val="FootnoteReference"/>
          <w:rFonts w:ascii="Book Antiqua" w:hAnsi="Book Antiqua"/>
          <w:b/>
          <w:bCs/>
          <w:sz w:val="28"/>
          <w:szCs w:val="28"/>
        </w:rPr>
        <w:footnoteReference w:id="22"/>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566C45FA"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If</w:t>
      </w:r>
      <w:r>
        <w:rPr>
          <w:rFonts w:ascii="Book Antiqua" w:hAnsi="Book Antiqua"/>
          <w:b/>
          <w:bCs/>
          <w:sz w:val="28"/>
          <w:szCs w:val="28"/>
        </w:rPr>
        <w:t xml:space="preserve"> we begin with the solid foundation of a strong organization of </w:t>
      </w:r>
      <w:r>
        <w:rPr>
          <w:rFonts w:ascii="Book Antiqua" w:hAnsi="Book Antiqua"/>
          <w:b/>
          <w:bCs/>
          <w:sz w:val="28"/>
          <w:szCs w:val="28"/>
        </w:rPr>
        <w:t xml:space="preserve"> </w:t>
      </w:r>
      <w:r>
        <w:rPr>
          <w:rFonts w:ascii="Book Antiqua" w:hAnsi="Book Antiqua"/>
          <w:b/>
          <w:bCs/>
          <w:sz w:val="28"/>
          <w:szCs w:val="28"/>
        </w:rPr>
        <w:t>revolutionaries, we can guarantee the stability of the movement as a whole and carry out the aims of both Social-Democracy and of trade unions proper</w:t>
      </w:r>
      <w:r>
        <w:rPr>
          <w:rFonts w:ascii="Book Antiqua" w:hAnsi="Book Antiqua"/>
          <w:b/>
          <w:bCs/>
          <w:sz w:val="28"/>
          <w:szCs w:val="28"/>
        </w:rPr>
        <w:t xml:space="preserve">.” </w:t>
      </w:r>
      <w:r>
        <w:rPr>
          <w:rStyle w:val="FootnoteReference"/>
          <w:rFonts w:ascii="Book Antiqua" w:hAnsi="Book Antiqua"/>
          <w:b/>
          <w:bCs/>
          <w:sz w:val="28"/>
          <w:szCs w:val="28"/>
        </w:rPr>
        <w:footnoteReference w:id="23"/>
      </w:r>
    </w:p>
    <w:p w14:paraId="12C56B54" w14:textId="77777777">
      <w:pPr>
        <w:rPr>
          <w:rFonts w:ascii="Book Antiqua" w:hAnsi="Book Antiqua"/>
          <w:sz w:val="28"/>
          <w:szCs w:val="28"/>
        </w:rPr>
      </w:pPr>
      <w:r>
        <w:rPr>
          <w:rFonts w:ascii="Book Antiqua" w:hAnsi="Book Antiqua"/>
          <w:sz w:val="28"/>
          <w:szCs w:val="28"/>
        </w:rPr>
        <w:t>Lenin emphasizes that every new form of struggle disorganizes the organizations that are not prepared for this new form of struggle. These new forms, which affirmed the path of revolutionary violence, required the formation of organizations of a new type, such as a combat organization. That is to say, this party of a new type is combined with the development of the foundations of the military line of the proletariat, serving as the principal and fundamental instrument necessary for the leadership of the proletariat and the masses in the revolutionary struggle for power.</w:t>
      </w:r>
    </w:p>
    <w:p w14:paraId="3AB33162" w14:textId="77777777">
      <w:pPr>
        <w:rPr>
          <w:rFonts w:ascii="Book Antiqua" w:hAnsi="Book Antiqua"/>
          <w:sz w:val="28"/>
          <w:szCs w:val="28"/>
        </w:rPr>
      </w:pPr>
      <w:r>
        <w:rPr>
          <w:rFonts w:ascii="Book Antiqua" w:hAnsi="Book Antiqua"/>
          <w:sz w:val="28"/>
          <w:szCs w:val="28"/>
        </w:rPr>
        <w:lastRenderedPageBreak/>
        <w:t xml:space="preserve">In 1905, when the revolutionary situation was </w:t>
      </w:r>
      <w:r>
        <w:rPr>
          <w:rFonts w:ascii="Book Antiqua" w:hAnsi="Book Antiqua"/>
          <w:sz w:val="28"/>
          <w:szCs w:val="28"/>
        </w:rPr>
        <w:t>taking hold</w:t>
      </w:r>
      <w:r>
        <w:rPr>
          <w:rFonts w:ascii="Book Antiqua" w:hAnsi="Book Antiqua"/>
          <w:sz w:val="28"/>
          <w:szCs w:val="28"/>
        </w:rPr>
        <w:t xml:space="preserve"> and started to develop in Russia, Lenin refuted the opportunist positions that said that the “guerrillas” disorganized the </w:t>
      </w:r>
      <w:r>
        <w:rPr>
          <w:rFonts w:ascii="Book Antiqua" w:hAnsi="Book Antiqua"/>
          <w:i/>
          <w:iCs/>
          <w:sz w:val="28"/>
          <w:szCs w:val="28"/>
        </w:rPr>
        <w:t>popular movement,</w:t>
      </w:r>
      <w:r>
        <w:rPr>
          <w:rFonts w:ascii="Book Antiqua" w:hAnsi="Book Antiqua"/>
          <w:sz w:val="28"/>
          <w:szCs w:val="28"/>
        </w:rPr>
        <w:t> stating that:</w:t>
      </w:r>
    </w:p>
    <w:p w14:paraId="077A5B77" w14:textId="77777777">
      <w:pPr>
        <w:ind w:left="720"/>
        <w:rPr>
          <w:rFonts w:ascii="Book Antiqua" w:hAnsi="Book Antiqua"/>
          <w:b/>
          <w:bCs/>
          <w:sz w:val="28"/>
          <w:szCs w:val="28"/>
        </w:rPr>
      </w:pPr>
      <w:r>
        <w:rPr>
          <w:rFonts w:ascii="Book Antiqua" w:hAnsi="Book Antiqua"/>
          <w:sz w:val="28"/>
          <w:szCs w:val="28"/>
        </w:rPr>
        <w:t>“</w:t>
      </w:r>
      <w:r>
        <w:rPr>
          <w:rFonts w:ascii="Book Antiqua" w:hAnsi="Book Antiqua"/>
          <w:b/>
          <w:bCs/>
          <w:sz w:val="28"/>
          <w:szCs w:val="28"/>
        </w:rPr>
        <w:t xml:space="preserve">It is not guerrilla actions which </w:t>
      </w:r>
      <w:r>
        <w:rPr>
          <w:rFonts w:ascii="Book Antiqua" w:hAnsi="Book Antiqua"/>
          <w:b/>
          <w:bCs/>
          <w:sz w:val="28"/>
          <w:szCs w:val="28"/>
        </w:rPr>
        <w:t>disorganize</w:t>
      </w:r>
      <w:r>
        <w:rPr>
          <w:rFonts w:ascii="Book Antiqua" w:hAnsi="Book Antiqua"/>
          <w:b/>
          <w:bCs/>
          <w:sz w:val="28"/>
          <w:szCs w:val="28"/>
        </w:rPr>
        <w:t xml:space="preserve"> the movement, but the weakness of a party which is incapable of taking such actions </w:t>
      </w:r>
      <w:r>
        <w:rPr>
          <w:rFonts w:ascii="Book Antiqua" w:hAnsi="Book Antiqua"/>
          <w:b/>
          <w:bCs/>
          <w:i/>
          <w:iCs/>
          <w:sz w:val="28"/>
          <w:szCs w:val="28"/>
        </w:rPr>
        <w:t>under its control</w:t>
      </w:r>
      <w:r>
        <w:rPr>
          <w:rFonts w:ascii="Book Antiqua" w:hAnsi="Book Antiqua"/>
          <w:b/>
          <w:bCs/>
          <w:sz w:val="28"/>
          <w:szCs w:val="28"/>
        </w:rPr>
        <w:t>”</w:t>
      </w:r>
      <w:r>
        <w:rPr>
          <w:rFonts w:ascii="Book Antiqua" w:hAnsi="Book Antiqua"/>
          <w:sz w:val="28"/>
          <w:szCs w:val="28"/>
        </w:rPr>
        <w:t>. Further he completes </w:t>
      </w:r>
      <w:r>
        <w:rPr>
          <w:rFonts w:ascii="Book Antiqua" w:hAnsi="Book Antiqua"/>
          <w:b/>
          <w:bCs/>
          <w:sz w:val="28"/>
          <w:szCs w:val="28"/>
        </w:rPr>
        <w:t xml:space="preserve">“What we have said about </w:t>
      </w:r>
      <w:r>
        <w:rPr>
          <w:rFonts w:ascii="Book Antiqua" w:hAnsi="Book Antiqua"/>
          <w:b/>
          <w:bCs/>
          <w:sz w:val="28"/>
          <w:szCs w:val="28"/>
        </w:rPr>
        <w:t>disorganization</w:t>
      </w:r>
      <w:r>
        <w:rPr>
          <w:rFonts w:ascii="Book Antiqua" w:hAnsi="Book Antiqua"/>
          <w:b/>
          <w:bCs/>
          <w:sz w:val="28"/>
          <w:szCs w:val="28"/>
        </w:rPr>
        <w:t xml:space="preserve"> also applies to </w:t>
      </w:r>
      <w:r>
        <w:rPr>
          <w:rFonts w:ascii="Book Antiqua" w:hAnsi="Book Antiqua"/>
          <w:b/>
          <w:bCs/>
          <w:sz w:val="28"/>
          <w:szCs w:val="28"/>
        </w:rPr>
        <w:t>demoralization</w:t>
      </w:r>
      <w:r>
        <w:rPr>
          <w:rFonts w:ascii="Book Antiqua" w:hAnsi="Book Antiqua"/>
          <w:b/>
          <w:bCs/>
          <w:sz w:val="28"/>
          <w:szCs w:val="28"/>
        </w:rPr>
        <w:t xml:space="preserve">. It is not guerrilla warfare which </w:t>
      </w:r>
      <w:r>
        <w:rPr>
          <w:rFonts w:ascii="Book Antiqua" w:hAnsi="Book Antiqua"/>
          <w:b/>
          <w:bCs/>
          <w:sz w:val="28"/>
          <w:szCs w:val="28"/>
        </w:rPr>
        <w:t>demoralizes</w:t>
      </w:r>
      <w:r>
        <w:rPr>
          <w:rFonts w:ascii="Book Antiqua" w:hAnsi="Book Antiqua"/>
          <w:b/>
          <w:bCs/>
          <w:sz w:val="28"/>
          <w:szCs w:val="28"/>
        </w:rPr>
        <w:t>, but </w:t>
      </w:r>
      <w:r>
        <w:rPr>
          <w:rFonts w:ascii="Book Antiqua" w:hAnsi="Book Antiqua"/>
          <w:b/>
          <w:bCs/>
          <w:i/>
          <w:iCs/>
          <w:sz w:val="28"/>
          <w:szCs w:val="28"/>
        </w:rPr>
        <w:t>unorganized</w:t>
      </w:r>
      <w:r>
        <w:rPr>
          <w:rFonts w:ascii="Book Antiqua" w:hAnsi="Book Antiqua"/>
          <w:b/>
          <w:bCs/>
          <w:sz w:val="28"/>
          <w:szCs w:val="28"/>
        </w:rPr>
        <w:t>, irregular, non-party guerrilla acts</w:t>
      </w:r>
      <w:r>
        <w:rPr>
          <w:rFonts w:ascii="Book Antiqua" w:hAnsi="Book Antiqua"/>
          <w:b/>
          <w:bCs/>
          <w:sz w:val="28"/>
          <w:szCs w:val="28"/>
        </w:rPr>
        <w:t xml:space="preserve">.” </w:t>
      </w:r>
      <w:r>
        <w:rPr>
          <w:rStyle w:val="FootnoteReference"/>
          <w:rFonts w:ascii="Book Antiqua" w:hAnsi="Book Antiqua"/>
          <w:b/>
          <w:bCs/>
          <w:sz w:val="28"/>
          <w:szCs w:val="28"/>
        </w:rPr>
        <w:footnoteReference w:id="24"/>
      </w:r>
    </w:p>
    <w:p w14:paraId="7C13960E" w14:textId="77777777">
      <w:pPr>
        <w:rPr>
          <w:rFonts w:ascii="Book Antiqua" w:hAnsi="Book Antiqua"/>
          <w:sz w:val="28"/>
          <w:szCs w:val="28"/>
        </w:rPr>
      </w:pPr>
      <w:r>
        <w:rPr>
          <w:rFonts w:ascii="Book Antiqua" w:hAnsi="Book Antiqua"/>
          <w:sz w:val="28"/>
          <w:szCs w:val="28"/>
        </w:rPr>
        <w:t>Lenin, in his Marxist conviction that the central problem of any and all revolution is the question of Power, that the core of the state power is its armed force and that, according to a general law of war that only an army defeats another, he affirmed that the crucial problem for the proletarian revolution was, ultimately, that of the class constituting itself as an army, in addition to having already constituted itself as a vanguard party that leads it. That is to say that the workers and their vanguard should master the “military art” and stressed that the forge of the revolutionary party needed to take charge of the armed actions and forge itself in them. In October 1905 he wrote a draft article pointing out the necessity of the militarization of the party and emphasized how to do it:</w:t>
      </w:r>
    </w:p>
    <w:p w14:paraId="16708F46"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The fight against the Black Hundreds is an excellent type of military action, which will train the soldiers of the revolutionary army, give them their baptism of fire, and at the same time be of tremendous benefit to the revolution. Revolutionary army groups must at once find out who </w:t>
      </w:r>
      <w:r>
        <w:rPr>
          <w:rFonts w:ascii="Book Antiqua" w:hAnsi="Book Antiqua"/>
          <w:b/>
          <w:bCs/>
          <w:sz w:val="28"/>
          <w:szCs w:val="28"/>
        </w:rPr>
        <w:t>organizes</w:t>
      </w:r>
      <w:r>
        <w:rPr>
          <w:rFonts w:ascii="Book Antiqua" w:hAnsi="Book Antiqua"/>
          <w:b/>
          <w:bCs/>
          <w:sz w:val="28"/>
          <w:szCs w:val="28"/>
        </w:rPr>
        <w:t xml:space="preserve"> the Black Hundreds and where and how they are </w:t>
      </w:r>
      <w:r>
        <w:rPr>
          <w:rFonts w:ascii="Book Antiqua" w:hAnsi="Book Antiqua"/>
          <w:b/>
          <w:bCs/>
          <w:sz w:val="28"/>
          <w:szCs w:val="28"/>
        </w:rPr>
        <w:t>organized</w:t>
      </w:r>
      <w:r>
        <w:rPr>
          <w:rFonts w:ascii="Book Antiqua" w:hAnsi="Book Antiqua"/>
          <w:b/>
          <w:bCs/>
          <w:sz w:val="28"/>
          <w:szCs w:val="28"/>
        </w:rPr>
        <w:t>, and then, without confining themselves to</w:t>
      </w:r>
      <w:r>
        <w:rPr>
          <w:rFonts w:ascii="Book Antiqua" w:hAnsi="Book Antiqua"/>
          <w:sz w:val="28"/>
          <w:szCs w:val="28"/>
        </w:rPr>
        <w:t xml:space="preserve"> </w:t>
      </w:r>
      <w:r>
        <w:rPr>
          <w:rFonts w:ascii="Book Antiqua" w:hAnsi="Book Antiqua"/>
          <w:b/>
          <w:bCs/>
          <w:sz w:val="28"/>
          <w:szCs w:val="28"/>
        </w:rPr>
        <w:t>propaganda (which is useful, but inadequate) they must act with armed force, beat up and kill the members of the Black-Hundred gangs, blow up their headquarters, etc., etc.”</w:t>
      </w:r>
      <w:r>
        <w:rPr>
          <w:rFonts w:ascii="Book Antiqua" w:hAnsi="Book Antiqua"/>
          <w:b/>
          <w:bCs/>
          <w:sz w:val="28"/>
          <w:szCs w:val="28"/>
        </w:rPr>
        <w:t xml:space="preserve"> </w:t>
      </w:r>
      <w:r>
        <w:rPr>
          <w:rStyle w:val="FootnoteReference"/>
          <w:rFonts w:ascii="Book Antiqua" w:hAnsi="Book Antiqua"/>
          <w:b/>
          <w:bCs/>
          <w:sz w:val="28"/>
          <w:szCs w:val="28"/>
        </w:rPr>
        <w:footnoteReference w:id="25"/>
      </w:r>
    </w:p>
    <w:p w14:paraId="77353164" w14:textId="77777777">
      <w:pPr>
        <w:rPr>
          <w:rFonts w:ascii="Book Antiqua" w:hAnsi="Book Antiqua"/>
          <w:sz w:val="28"/>
          <w:szCs w:val="28"/>
        </w:rPr>
      </w:pPr>
      <w:r>
        <w:rPr>
          <w:rFonts w:ascii="Book Antiqua" w:hAnsi="Book Antiqua"/>
          <w:sz w:val="28"/>
          <w:szCs w:val="28"/>
        </w:rPr>
        <w:t>Quoting Kaustky, when he was still a Marxist, he pointed out that:</w:t>
      </w:r>
    </w:p>
    <w:p w14:paraId="4EB4B5AD"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It is absolutely natural and inevitable that the uprising should assume the higher and more complex form of a prolonged civil war embracing the whole country, i.e., an armed struggle between two sections of the people. (…) the Social-Democrats must absolutely make it their duty to create organisations </w:t>
      </w:r>
      <w:r>
        <w:rPr>
          <w:rFonts w:ascii="Book Antiqua" w:hAnsi="Book Antiqua"/>
          <w:b/>
          <w:bCs/>
          <w:sz w:val="28"/>
          <w:szCs w:val="28"/>
        </w:rPr>
        <w:lastRenderedPageBreak/>
        <w:t>best adapted to lead the masses in these big engagements and, as far as possible, in these small encounters as well. In a period when the class struggle has become accentuated to the point of civil war, Social-Democrats must make it their duty not only to participate </w:t>
      </w:r>
      <w:r>
        <w:rPr>
          <w:rFonts w:ascii="Book Antiqua" w:hAnsi="Book Antiqua"/>
          <w:b/>
          <w:bCs/>
          <w:sz w:val="28"/>
          <w:szCs w:val="28"/>
          <w:u w:val="single"/>
        </w:rPr>
        <w:t>but also to play the leading role in </w:t>
      </w:r>
      <w:r>
        <w:rPr>
          <w:rFonts w:ascii="Book Antiqua" w:hAnsi="Book Antiqua"/>
          <w:b/>
          <w:bCs/>
          <w:i/>
          <w:iCs/>
          <w:sz w:val="28"/>
          <w:szCs w:val="28"/>
          <w:u w:val="single"/>
        </w:rPr>
        <w:t>this civil war</w:t>
      </w:r>
      <w:r>
        <w:rPr>
          <w:rFonts w:ascii="Book Antiqua" w:hAnsi="Book Antiqua"/>
          <w:b/>
          <w:bCs/>
          <w:sz w:val="28"/>
          <w:szCs w:val="28"/>
        </w:rPr>
        <w:t>. The Social-Democrats must train and prepare their organisations to be really able to act as a </w:t>
      </w:r>
      <w:r>
        <w:rPr>
          <w:rFonts w:ascii="Book Antiqua" w:hAnsi="Book Antiqua"/>
          <w:b/>
          <w:bCs/>
          <w:i/>
          <w:iCs/>
          <w:sz w:val="28"/>
          <w:szCs w:val="28"/>
        </w:rPr>
        <w:t>belligerent side </w:t>
      </w:r>
      <w:r>
        <w:rPr>
          <w:rFonts w:ascii="Book Antiqua" w:hAnsi="Book Antiqua"/>
          <w:b/>
          <w:bCs/>
          <w:sz w:val="28"/>
          <w:szCs w:val="28"/>
        </w:rPr>
        <w:t>which does not miss a single opportunity of inflicting damage on the enemy’s forces</w:t>
      </w:r>
      <w:r>
        <w:rPr>
          <w:rFonts w:ascii="Book Antiqua" w:hAnsi="Book Antiqua"/>
          <w:b/>
          <w:bCs/>
          <w:sz w:val="28"/>
          <w:szCs w:val="28"/>
        </w:rPr>
        <w:t xml:space="preserve">.” </w:t>
      </w:r>
      <w:r>
        <w:rPr>
          <w:rStyle w:val="FootnoteReference"/>
          <w:rFonts w:ascii="Book Antiqua" w:hAnsi="Book Antiqua"/>
          <w:b/>
          <w:bCs/>
          <w:sz w:val="28"/>
          <w:szCs w:val="28"/>
        </w:rPr>
        <w:footnoteReference w:id="26"/>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w:t>
      </w:r>
      <w:r>
        <w:rPr>
          <w:rFonts w:ascii="Book Antiqua" w:hAnsi="Book Antiqua"/>
          <w:sz w:val="28"/>
          <w:szCs w:val="28"/>
        </w:rPr>
        <w:t xml:space="preserve">mphasis </w:t>
      </w:r>
      <w:r>
        <w:rPr>
          <w:rFonts w:ascii="Book Antiqua" w:hAnsi="Book Antiqua"/>
          <w:sz w:val="28"/>
          <w:szCs w:val="28"/>
        </w:rPr>
        <w:t>ours</w:t>
      </w:r>
      <w:r>
        <w:rPr>
          <w:rFonts w:ascii="Book Antiqua" w:hAnsi="Book Antiqua"/>
          <w:sz w:val="28"/>
          <w:szCs w:val="28"/>
        </w:rPr>
        <w:t>).</w:t>
      </w:r>
    </w:p>
    <w:p w14:paraId="05AA7A81" w14:textId="77777777">
      <w:pPr>
        <w:rPr>
          <w:rFonts w:ascii="Book Antiqua" w:hAnsi="Book Antiqua"/>
          <w:sz w:val="28"/>
          <w:szCs w:val="28"/>
        </w:rPr>
      </w:pPr>
      <w:r>
        <w:rPr>
          <w:rFonts w:ascii="Book Antiqua" w:hAnsi="Book Antiqua"/>
          <w:sz w:val="28"/>
          <w:szCs w:val="28"/>
        </w:rPr>
        <w:t>In </w:t>
      </w:r>
      <w:r>
        <w:rPr>
          <w:rFonts w:ascii="Book Antiqua" w:hAnsi="Book Antiqua"/>
          <w:i/>
          <w:iCs/>
          <w:sz w:val="28"/>
          <w:szCs w:val="28"/>
        </w:rPr>
        <w:t>Guerrilla Warfare</w:t>
      </w:r>
      <w:r>
        <w:rPr>
          <w:rFonts w:ascii="Book Antiqua" w:hAnsi="Book Antiqua"/>
          <w:sz w:val="28"/>
          <w:szCs w:val="28"/>
        </w:rPr>
        <w:t>, written in October 1906, Lenin established the form to be assumed by the revolutionary party of the proletariat and its relation to the instruments and tasks of the revolution. Lenin thus synthesized the question: “</w:t>
      </w:r>
      <w:r>
        <w:rPr>
          <w:rFonts w:ascii="Book Antiqua" w:hAnsi="Book Antiqua"/>
          <w:b/>
          <w:bCs/>
          <w:sz w:val="28"/>
          <w:szCs w:val="28"/>
          <w:u w:val="single"/>
        </w:rPr>
        <w:t>In a period of civil war the ideal party of the proletariat is a </w:t>
      </w:r>
      <w:r>
        <w:rPr>
          <w:rFonts w:ascii="Book Antiqua" w:hAnsi="Book Antiqua"/>
          <w:b/>
          <w:bCs/>
          <w:i/>
          <w:iCs/>
          <w:sz w:val="28"/>
          <w:szCs w:val="28"/>
          <w:u w:val="single"/>
        </w:rPr>
        <w:t>fighting party.</w:t>
      </w:r>
      <w:r>
        <w:rPr>
          <w:rFonts w:ascii="Book Antiqua" w:hAnsi="Book Antiqua"/>
          <w:sz w:val="28"/>
          <w:szCs w:val="28"/>
          <w:u w:val="single"/>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27"/>
      </w:r>
      <w:r>
        <w:rPr>
          <w:rFonts w:ascii="Book Antiqua" w:hAnsi="Book Antiqua"/>
          <w:b/>
          <w:bCs/>
          <w:sz w:val="28"/>
          <w:szCs w:val="28"/>
          <w:vertAlign w:val="superscript"/>
        </w:rPr>
        <w:t xml:space="preserve"> </w:t>
      </w:r>
      <w:r>
        <w:rPr>
          <w:rFonts w:ascii="Book Antiqua" w:hAnsi="Book Antiqua"/>
          <w:sz w:val="28"/>
          <w:szCs w:val="28"/>
        </w:rPr>
        <w:t>(</w:t>
      </w:r>
      <w:r>
        <w:rPr>
          <w:rFonts w:ascii="Book Antiqua" w:hAnsi="Book Antiqua"/>
          <w:sz w:val="28"/>
          <w:szCs w:val="28"/>
        </w:rPr>
        <w:t>e</w:t>
      </w:r>
      <w:r>
        <w:rPr>
          <w:rFonts w:ascii="Book Antiqua" w:hAnsi="Book Antiqua"/>
          <w:sz w:val="28"/>
          <w:szCs w:val="28"/>
        </w:rPr>
        <w:t>mphasis</w:t>
      </w:r>
      <w:r>
        <w:rPr>
          <w:rFonts w:ascii="Book Antiqua" w:hAnsi="Book Antiqua"/>
          <w:sz w:val="28"/>
          <w:szCs w:val="28"/>
        </w:rPr>
        <w:t xml:space="preserve"> ours) </w:t>
      </w:r>
      <w:r>
        <w:rPr>
          <w:rFonts w:ascii="Book Antiqua" w:hAnsi="Book Antiqua"/>
          <w:sz w:val="28"/>
          <w:szCs w:val="28"/>
        </w:rPr>
        <w:t>This remark of Lenin is extremely important because it synthesizes the need to forge the party as an adequate instrument for the leadership of the struggle for power in the form of a revolutionary civil war.</w:t>
      </w:r>
    </w:p>
    <w:p w14:paraId="782A535E" w14:textId="77777777">
      <w:pPr>
        <w:rPr>
          <w:rFonts w:ascii="Book Antiqua" w:hAnsi="Book Antiqua"/>
          <w:sz w:val="28"/>
          <w:szCs w:val="28"/>
        </w:rPr>
      </w:pPr>
      <w:r>
        <w:rPr>
          <w:rFonts w:ascii="Book Antiqua" w:hAnsi="Book Antiqua"/>
          <w:sz w:val="28"/>
          <w:szCs w:val="28"/>
        </w:rPr>
        <w:t>Lenin established the foundation of the </w:t>
      </w:r>
      <w:r>
        <w:rPr>
          <w:rFonts w:ascii="Book Antiqua" w:hAnsi="Book Antiqua"/>
          <w:i/>
          <w:iCs/>
          <w:sz w:val="28"/>
          <w:szCs w:val="28"/>
        </w:rPr>
        <w:t>military line</w:t>
      </w:r>
      <w:r>
        <w:rPr>
          <w:rFonts w:ascii="Book Antiqua" w:hAnsi="Book Antiqua"/>
          <w:sz w:val="28"/>
          <w:szCs w:val="28"/>
        </w:rPr>
        <w:t xml:space="preserve"> of the party defining the “revolutionary civil war” as the way of transition to socialism: </w:t>
      </w:r>
    </w:p>
    <w:p w14:paraId="0ACD394F"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Civil war, without which not one of the great revolutions of history has taken place, and without which not a single serious Marxist has conceived the transition from capitalism to socialism.</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28"/>
      </w:r>
      <w:r>
        <w:rPr>
          <w:rFonts w:ascii="Book Antiqua" w:hAnsi="Book Antiqua"/>
          <w:sz w:val="28"/>
          <w:szCs w:val="28"/>
        </w:rPr>
        <w:t xml:space="preserve"> </w:t>
      </w:r>
    </w:p>
    <w:p w14:paraId="7E1C3E6C" w14:textId="77777777">
      <w:pPr>
        <w:rPr>
          <w:rFonts w:ascii="Book Antiqua" w:hAnsi="Book Antiqua"/>
          <w:sz w:val="28"/>
          <w:szCs w:val="28"/>
        </w:rPr>
      </w:pPr>
      <w:r>
        <w:rPr>
          <w:rFonts w:ascii="Book Antiqua" w:hAnsi="Book Antiqua"/>
          <w:sz w:val="28"/>
          <w:szCs w:val="28"/>
        </w:rPr>
        <w:t>With his work </w:t>
      </w:r>
      <w:r>
        <w:rPr>
          <w:rFonts w:ascii="Book Antiqua" w:hAnsi="Book Antiqua"/>
          <w:i/>
          <w:iCs/>
          <w:sz w:val="28"/>
          <w:szCs w:val="28"/>
        </w:rPr>
        <w:t>Two Tactics of Social-Democracy in the Democratic Revolution</w:t>
      </w:r>
      <w:r>
        <w:rPr>
          <w:rFonts w:ascii="Book Antiqua" w:hAnsi="Book Antiqua"/>
          <w:sz w:val="28"/>
          <w:szCs w:val="28"/>
        </w:rPr>
        <w:t> and the various articles that deals with the military question, Lenin fundamentally completed the theoretical body of the party of a new type. The congress of the Bolsheviks was held separately from the Menshevik conference. The RSDLP, already constituted as a Marxist party in the Second Congress of 1903, advanced in its constitution as a party of a new type through the Bolshevik fraction, although the Leninist party was not accepted and was not applied by the totality of its members. This was made in the midst of the revolutionary crisis, of the events of the Revolution of 1905, which its combats would continue until 1907, when the counterrevolution led by the Stolypin</w:t>
      </w:r>
      <w:r>
        <w:rPr>
          <w:rFonts w:ascii="Book Antiqua" w:hAnsi="Book Antiqua"/>
          <w:sz w:val="28"/>
          <w:szCs w:val="28"/>
        </w:rPr>
        <w:t xml:space="preserve"> </w:t>
      </w:r>
      <w:r>
        <w:rPr>
          <w:rStyle w:val="FootnoteReference"/>
          <w:rFonts w:ascii="Book Antiqua" w:hAnsi="Book Antiqua"/>
          <w:sz w:val="28"/>
          <w:szCs w:val="28"/>
        </w:rPr>
        <w:footnoteReference w:id="29"/>
      </w:r>
      <w:r>
        <w:rPr>
          <w:rFonts w:ascii="Book Antiqua" w:hAnsi="Book Antiqua"/>
          <w:sz w:val="28"/>
          <w:szCs w:val="28"/>
        </w:rPr>
        <w:t> reaction had defeated the revolution.</w:t>
      </w:r>
    </w:p>
    <w:p w14:paraId="1C93B451" w14:textId="77777777">
      <w:pPr>
        <w:rPr>
          <w:rFonts w:ascii="Book Antiqua" w:hAnsi="Book Antiqua"/>
          <w:sz w:val="28"/>
          <w:szCs w:val="28"/>
        </w:rPr>
      </w:pPr>
      <w:r>
        <w:rPr>
          <w:rFonts w:ascii="Book Antiqua" w:hAnsi="Book Antiqua"/>
          <w:sz w:val="28"/>
          <w:szCs w:val="28"/>
        </w:rPr>
        <w:lastRenderedPageBreak/>
        <w:t xml:space="preserve">Based on the set of definitions already formulated and applied by the Bolsheviks, Lenin had established Democratic Centralism as the general principle of organization of the revolutionary proletariat, based on: subordination of the minority to the majority; of inferior organizations to superior organizations; of each militant to the Party </w:t>
      </w:r>
      <w:r>
        <w:rPr>
          <w:rFonts w:ascii="Book Antiqua" w:hAnsi="Book Antiqua"/>
          <w:sz w:val="28"/>
          <w:szCs w:val="28"/>
        </w:rPr>
        <w:t>Committee,</w:t>
      </w:r>
      <w:r>
        <w:rPr>
          <w:rFonts w:ascii="Book Antiqua" w:hAnsi="Book Antiqua"/>
          <w:sz w:val="28"/>
          <w:szCs w:val="28"/>
        </w:rPr>
        <w:t xml:space="preserve"> one is a member</w:t>
      </w:r>
      <w:r>
        <w:rPr>
          <w:rFonts w:ascii="Book Antiqua" w:hAnsi="Book Antiqua"/>
          <w:sz w:val="28"/>
          <w:szCs w:val="28"/>
        </w:rPr>
        <w:t xml:space="preserve"> of</w:t>
      </w:r>
      <w:r>
        <w:rPr>
          <w:rFonts w:ascii="Book Antiqua" w:hAnsi="Book Antiqua"/>
          <w:sz w:val="28"/>
          <w:szCs w:val="28"/>
        </w:rPr>
        <w:t xml:space="preserve"> and of all party organizations and all militants, without any exception, to the Central Committee. Centralism that expresses the centralization of correct ideas, Strategic Centralization and Tactical Decentralization, as demonstrated in this report:</w:t>
      </w:r>
    </w:p>
    <w:p w14:paraId="69793D4C"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In the Bolshevik Party (…) democratic centralism was applied. The Party organizations did not wait for instructions from the Central Committee, the regional, provincial, or city (local) committees. Without waiting for these decisions, they acted in accordance with local conditions and events, within the framework of Party decisions and general directives. The initiative of the local Party organizations and cells was encouraged. If the comrades in Odessa or Moscow, if those in Baku or Tiflis, had always waited for instructions from the Central Committee, the provincial committees, etc., which, often during the years of reaction and during the war, did not exist due to arrests, what would have happened? The Bolsheviks would not have won over the working masses and would not have had any influence over them. The provincial and local committees published their manifestos and leaflets in all appropriate cases and on their own initiative.</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30"/>
      </w:r>
      <w:r>
        <w:rPr>
          <w:rFonts w:ascii="Book Antiqua" w:hAnsi="Book Antiqua"/>
          <w:sz w:val="28"/>
          <w:szCs w:val="28"/>
        </w:rPr>
        <w:t xml:space="preserve"> </w:t>
      </w:r>
    </w:p>
    <w:p w14:paraId="6B317D73" w14:textId="102C2966">
      <w:pPr>
        <w:rPr>
          <w:rFonts w:ascii="Book Antiqua" w:hAnsi="Book Antiqua"/>
          <w:sz w:val="28"/>
          <w:szCs w:val="28"/>
        </w:rPr>
      </w:pPr>
      <w:r>
        <w:rPr>
          <w:rFonts w:ascii="Book Antiqua" w:hAnsi="Book Antiqua"/>
          <w:sz w:val="28"/>
          <w:szCs w:val="28"/>
        </w:rPr>
        <w:t>How did the discipline, established by Lenin, develop? In the resolute application of all decisions of the Central Committee, of the slogans defined by Lenin, as a combat command for the whole party. That this political line should take the form of a construction </w:t>
      </w:r>
      <w:r>
        <w:rPr>
          <w:rFonts w:ascii="Book Antiqua" w:hAnsi="Book Antiqua"/>
          <w:i/>
          <w:iCs/>
          <w:sz w:val="28"/>
          <w:szCs w:val="28"/>
        </w:rPr>
        <w:t>plan</w:t>
      </w:r>
      <w:r>
        <w:rPr>
          <w:rFonts w:ascii="Book Antiqua" w:hAnsi="Book Antiqua"/>
          <w:sz w:val="28"/>
          <w:szCs w:val="28"/>
        </w:rPr>
        <w:t xml:space="preserve"> for an organization of revolutionaries from all over Russia. Centralism that is expressed in </w:t>
      </w:r>
      <w:r>
        <w:rPr>
          <w:rFonts w:ascii="Book Antiqua" w:hAnsi="Book Antiqua"/>
          <w:i/>
          <w:iCs/>
          <w:sz w:val="28"/>
          <w:szCs w:val="28"/>
        </w:rPr>
        <w:t>unity of understanding, unity of policy, unity</w:t>
      </w:r>
      <w:r>
        <w:rPr>
          <w:rFonts w:ascii="Book Antiqua" w:hAnsi="Book Antiqua"/>
          <w:sz w:val="28"/>
          <w:szCs w:val="28"/>
        </w:rPr>
        <w:t xml:space="preserve"> of </w:t>
      </w:r>
      <w:r>
        <w:rPr>
          <w:rFonts w:ascii="Book Antiqua" w:hAnsi="Book Antiqua"/>
          <w:i/>
          <w:iCs/>
          <w:sz w:val="28"/>
          <w:szCs w:val="28"/>
        </w:rPr>
        <w:t>plan</w:t>
      </w:r>
      <w:r>
        <w:rPr>
          <w:rFonts w:ascii="Book Antiqua" w:hAnsi="Book Antiqua"/>
          <w:sz w:val="28"/>
          <w:szCs w:val="28"/>
        </w:rPr>
        <w:t>, </w:t>
      </w:r>
      <w:r>
        <w:rPr>
          <w:rFonts w:ascii="Book Antiqua" w:hAnsi="Book Antiqua"/>
          <w:i/>
          <w:iCs/>
          <w:sz w:val="28"/>
          <w:szCs w:val="28"/>
        </w:rPr>
        <w:t>unity of action</w:t>
      </w:r>
      <w:r>
        <w:rPr>
          <w:rFonts w:ascii="Book Antiqua" w:hAnsi="Book Antiqua"/>
          <w:sz w:val="28"/>
          <w:szCs w:val="28"/>
        </w:rPr>
        <w:t>, </w:t>
      </w:r>
      <w:r>
        <w:rPr>
          <w:rFonts w:ascii="Book Antiqua" w:hAnsi="Book Antiqua"/>
          <w:i/>
          <w:iCs/>
          <w:sz w:val="28"/>
          <w:szCs w:val="28"/>
        </w:rPr>
        <w:t>unity of command</w:t>
      </w:r>
      <w:r>
        <w:rPr>
          <w:rFonts w:ascii="Book Antiqua" w:hAnsi="Book Antiqua"/>
          <w:sz w:val="28"/>
          <w:szCs w:val="28"/>
        </w:rPr>
        <w:t> and </w:t>
      </w:r>
      <w:r>
        <w:rPr>
          <w:rFonts w:ascii="Book Antiqua" w:hAnsi="Book Antiqua"/>
          <w:i/>
          <w:iCs/>
          <w:sz w:val="28"/>
          <w:szCs w:val="28"/>
        </w:rPr>
        <w:t>unity of will</w:t>
      </w:r>
      <w:r>
        <w:rPr>
          <w:rFonts w:ascii="Book Antiqua" w:hAnsi="Book Antiqua"/>
          <w:sz w:val="28"/>
          <w:szCs w:val="28"/>
        </w:rPr>
        <w:t xml:space="preserve">. Already in 1905, Lenin, as the undisputed Great Leader of the Bolsheviks, the red fraction of the RSDLP, was recognized as the outstanding Great Leader by the vast majority of party members, </w:t>
      </w:r>
      <w:r>
        <w:rPr>
          <w:rFonts w:ascii="Book Antiqua" w:hAnsi="Book Antiqua"/>
          <w:sz w:val="28"/>
          <w:szCs w:val="28"/>
          <w:lang w:val="en"/>
        </w:rPr>
        <w:t>although the Mensheviks did not adhere to his resolutions and directives</w:t>
      </w:r>
      <w:r>
        <w:rPr>
          <w:rFonts w:ascii="Book Antiqua" w:hAnsi="Book Antiqua"/>
          <w:sz w:val="28"/>
          <w:szCs w:val="28"/>
        </w:rPr>
        <w:t>.</w:t>
      </w:r>
    </w:p>
    <w:p w14:paraId="64A693BF" w14:textId="77777777">
      <w:pPr>
        <w:rPr>
          <w:rFonts w:ascii="Book Antiqua" w:hAnsi="Book Antiqua"/>
          <w:sz w:val="28"/>
          <w:szCs w:val="28"/>
        </w:rPr>
      </w:pPr>
      <w:r>
        <w:rPr>
          <w:rFonts w:ascii="Book Antiqua" w:hAnsi="Book Antiqua"/>
          <w:sz w:val="28"/>
          <w:szCs w:val="28"/>
        </w:rPr>
        <w:t>Thus, Lenin, by creatively applying Marxism to the reality of revolution in Russia, ha</w:t>
      </w:r>
      <w:r>
        <w:rPr>
          <w:rFonts w:ascii="Book Antiqua" w:hAnsi="Book Antiqua"/>
          <w:sz w:val="28"/>
          <w:szCs w:val="28"/>
        </w:rPr>
        <w:t xml:space="preserve">d </w:t>
      </w:r>
      <w:r>
        <w:rPr>
          <w:rFonts w:ascii="Book Antiqua" w:hAnsi="Book Antiqua"/>
          <w:sz w:val="28"/>
          <w:szCs w:val="28"/>
        </w:rPr>
        <w:t xml:space="preserve">developed the Marxist theory of the party of the proletariat to a new and great leap, </w:t>
      </w:r>
      <w:r>
        <w:rPr>
          <w:rFonts w:ascii="Book Antiqua" w:hAnsi="Book Antiqua"/>
          <w:sz w:val="28"/>
          <w:szCs w:val="28"/>
        </w:rPr>
        <w:lastRenderedPageBreak/>
        <w:t>the Party of a New Type, corresponding to its second stage, Leninism, of necessary universal validity not only to Russia, but to advance the World Revolution. Even before the October Revolution</w:t>
      </w:r>
      <w:r>
        <w:rPr>
          <w:rFonts w:ascii="Book Antiqua" w:hAnsi="Book Antiqua"/>
          <w:sz w:val="28"/>
          <w:szCs w:val="28"/>
          <w:vertAlign w:val="superscript"/>
        </w:rPr>
        <w:t xml:space="preserve"> </w:t>
      </w:r>
      <w:r>
        <w:rPr>
          <w:rStyle w:val="FootnoteReference"/>
          <w:rFonts w:ascii="Book Antiqua" w:hAnsi="Book Antiqua"/>
          <w:sz w:val="28"/>
          <w:szCs w:val="28"/>
        </w:rPr>
        <w:footnoteReference w:id="31"/>
      </w:r>
      <w:r>
        <w:rPr>
          <w:rFonts w:ascii="Book Antiqua" w:hAnsi="Book Antiqua"/>
          <w:sz w:val="28"/>
          <w:szCs w:val="28"/>
        </w:rPr>
        <w:t> triumphed, Lenin already advocated the need to adopt the name of the revolutionary party of the proletariat in accordance with its class nature, as Marx and Engels had previously defined in </w:t>
      </w:r>
      <w:r>
        <w:rPr>
          <w:rFonts w:ascii="Book Antiqua" w:hAnsi="Book Antiqua"/>
          <w:i/>
          <w:iCs/>
          <w:sz w:val="28"/>
          <w:szCs w:val="28"/>
        </w:rPr>
        <w:t>Critique of the Gotha Programme</w:t>
      </w:r>
      <w:r>
        <w:rPr>
          <w:rFonts w:ascii="Book Antiqua" w:hAnsi="Book Antiqua"/>
          <w:sz w:val="28"/>
          <w:szCs w:val="28"/>
        </w:rPr>
        <w:t>, which means the name of Communist Party, as it came to take place after the triumph of the revolution, in the midst of the civil war against the white guards and the invading armies of the main imperialist powers and their lackeys, changing from the name of Social-Democratic Labor Party of Russia to Communist Party of Russia (Bolshevik).</w:t>
      </w:r>
    </w:p>
    <w:p w14:paraId="657EE0AC" w14:textId="77777777">
      <w:pPr>
        <w:rPr>
          <w:rFonts w:ascii="Book Antiqua" w:hAnsi="Book Antiqua"/>
          <w:sz w:val="28"/>
          <w:szCs w:val="28"/>
        </w:rPr>
      </w:pPr>
      <w:r>
        <w:rPr>
          <w:rFonts w:ascii="Book Antiqua" w:hAnsi="Book Antiqua"/>
          <w:sz w:val="28"/>
          <w:szCs w:val="28"/>
        </w:rPr>
        <w:t>With the triumph of the October Revolution, the Leninist Party, as a party of a New Type, proved itself to be the only one capable of leading the proletariat in the struggle for power. Lenin solves the problem posed by Engels at the end of the nineteenth century, according to which the Class did not possess the proper organizational and military forms to seize and to maintain power, however, it was necessary to develop them. Retaking the revolutionary theses of Marx and Engels, he forged the Marxist conception of the revolutionary party of the proletariat for the conquest of power, for the leadership and exercise of the dictatorship of the proletariat.</w:t>
      </w:r>
    </w:p>
    <w:p w14:paraId="4F7E21F7" w14:textId="77777777">
      <w:pPr>
        <w:rPr>
          <w:rFonts w:ascii="Book Antiqua" w:hAnsi="Book Antiqua"/>
          <w:sz w:val="28"/>
          <w:szCs w:val="28"/>
        </w:rPr>
      </w:pPr>
      <w:r>
        <w:rPr>
          <w:rFonts w:ascii="Book Antiqua" w:hAnsi="Book Antiqua"/>
          <w:sz w:val="28"/>
          <w:szCs w:val="28"/>
        </w:rPr>
        <w:t>In systematizing Leninism on the issue of the Revolutionary Party of the Proletariat, in </w:t>
      </w:r>
      <w:r>
        <w:rPr>
          <w:rFonts w:ascii="Book Antiqua" w:hAnsi="Book Antiqua"/>
          <w:i/>
          <w:iCs/>
          <w:sz w:val="28"/>
          <w:szCs w:val="28"/>
        </w:rPr>
        <w:t>The Foundations of Leninism</w:t>
      </w:r>
      <w:r>
        <w:rPr>
          <w:rFonts w:ascii="Book Antiqua" w:hAnsi="Book Antiqua"/>
          <w:sz w:val="28"/>
          <w:szCs w:val="28"/>
        </w:rPr>
        <w:t>, Stalin highlights six characteristics of the party of a new type:</w:t>
      </w:r>
    </w:p>
    <w:p w14:paraId="34E9E7C2"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1 – The Party as the advanced detachment of the working class.</w:t>
      </w:r>
      <w:r>
        <w:rPr>
          <w:rFonts w:ascii="Book Antiqua" w:hAnsi="Book Antiqua"/>
          <w:sz w:val="28"/>
          <w:szCs w:val="28"/>
        </w:rPr>
        <w:t> </w:t>
      </w:r>
      <w:r>
        <w:rPr>
          <w:rFonts w:ascii="Book Antiqua" w:hAnsi="Book Antiqua"/>
          <w:b/>
          <w:bCs/>
          <w:sz w:val="28"/>
          <w:szCs w:val="28"/>
        </w:rPr>
        <w:t>” – </w:t>
      </w:r>
      <w:r>
        <w:rPr>
          <w:rFonts w:ascii="Book Antiqua" w:hAnsi="Book Antiqua"/>
          <w:sz w:val="28"/>
          <w:szCs w:val="28"/>
        </w:rPr>
        <w:t xml:space="preserve">he emphasizes that it is a vanguard armed with revolutionary theory, the scientific view of the world, of dialectical materialism, of </w:t>
      </w:r>
      <w:r>
        <w:rPr>
          <w:rFonts w:ascii="Book Antiqua" w:hAnsi="Book Antiqua"/>
          <w:sz w:val="28"/>
          <w:szCs w:val="28"/>
        </w:rPr>
        <w:t>Marxism</w:t>
      </w:r>
      <w:r>
        <w:rPr>
          <w:rFonts w:ascii="Book Antiqua" w:hAnsi="Book Antiqua"/>
          <w:sz w:val="28"/>
          <w:szCs w:val="28"/>
        </w:rPr>
        <w:t>. That the Party is the General Staff of the class, its political leader and military leader;</w:t>
      </w:r>
    </w:p>
    <w:p w14:paraId="0C6CCDF4"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2 – The Party as the organized detachment of the working class.” – </w:t>
      </w:r>
      <w:r>
        <w:rPr>
          <w:rFonts w:ascii="Book Antiqua" w:hAnsi="Book Antiqua"/>
          <w:sz w:val="28"/>
          <w:szCs w:val="28"/>
        </w:rPr>
        <w:t>he emphasizes that it is the vanguard detachment of the class, however it part of the class, is the organized part of the class, it exists for the class and has its purpose in it;</w:t>
      </w:r>
    </w:p>
    <w:p w14:paraId="4525C043"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3 – The Party as the highest form of class organization of the proletariat” – </w:t>
      </w:r>
      <w:r>
        <w:rPr>
          <w:rFonts w:ascii="Book Antiqua" w:hAnsi="Book Antiqua"/>
          <w:sz w:val="28"/>
          <w:szCs w:val="28"/>
        </w:rPr>
        <w:t xml:space="preserve">he emphasizes that as vanguard and organized detachment of the class, it is the </w:t>
      </w:r>
      <w:r>
        <w:rPr>
          <w:rFonts w:ascii="Book Antiqua" w:hAnsi="Book Antiqua"/>
          <w:sz w:val="28"/>
          <w:szCs w:val="28"/>
        </w:rPr>
        <w:lastRenderedPageBreak/>
        <w:t>superior form of organization that is linked to the whole masses of the class through intermediate and elementary forms of organization of it: trade unions, associations, etc. The revolutionary party of the proletariat, the communist party is a cadre party and has mass character;</w:t>
      </w:r>
    </w:p>
    <w:p w14:paraId="544DB423"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4 – The Party as an instrument of the dictatorship of the proletariat” – </w:t>
      </w:r>
      <w:r>
        <w:rPr>
          <w:rFonts w:ascii="Book Antiqua" w:hAnsi="Book Antiqua"/>
          <w:sz w:val="28"/>
          <w:szCs w:val="28"/>
        </w:rPr>
        <w:t>he emphasizes that the party is not only necessary for seizing political power, it is decisive and indispensable to lead the dictatorship of the class, key to the whole transition period that is necessary to abolish classes and to enter communism;</w:t>
      </w:r>
    </w:p>
    <w:p w14:paraId="44048ED6"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5 – The Party as the embodiment of unity of will, unity incompatible with the existence of factions” – </w:t>
      </w:r>
      <w:r>
        <w:rPr>
          <w:rFonts w:ascii="Book Antiqua" w:hAnsi="Book Antiqua"/>
          <w:sz w:val="28"/>
          <w:szCs w:val="28"/>
        </w:rPr>
        <w:t xml:space="preserve">he emphasizes that the conquest of power and the enforcement of the dictatorship by the proletariat is impossible without iron discipline. However, iron discipline </w:t>
      </w:r>
      <w:r>
        <w:rPr>
          <w:rFonts w:ascii="Book Antiqua" w:hAnsi="Book Antiqua"/>
          <w:sz w:val="28"/>
          <w:szCs w:val="28"/>
        </w:rPr>
        <w:t>cannot</w:t>
      </w:r>
      <w:r>
        <w:rPr>
          <w:rFonts w:ascii="Book Antiqua" w:hAnsi="Book Antiqua"/>
          <w:sz w:val="28"/>
          <w:szCs w:val="28"/>
        </w:rPr>
        <w:t xml:space="preserve"> be attained without complete and absolute unity of will, without unity of action by the members of the party. Iron discipline does not exclude criticism and struggle of opinions, but it presupposes it, it is not blind but presupposes conscious and voluntary subjection. Such discipline is based on the principles of democratic centralism. Which means, after the struggle of opinions, after criticism is finished and a resolution is adopted based on the majority, the unity of will and unity of action of all the members of the Party is indispensable condition of this iron discipline. Democratic centralism that expresses the centralization of correct ideas and reigns the subjection of the minority to the majority, the inferior organizations to the superior ones and all to the Central Committee;</w:t>
      </w:r>
    </w:p>
    <w:p w14:paraId="7DE885B3"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6 –  The Party becomes strong by purging itself of opportunist elements” – </w:t>
      </w:r>
      <w:r>
        <w:rPr>
          <w:rFonts w:ascii="Book Antiqua" w:hAnsi="Book Antiqua"/>
          <w:sz w:val="28"/>
          <w:szCs w:val="28"/>
        </w:rPr>
        <w:t xml:space="preserve">he emphasizes that in order to strengthen the proletarian parties it is necessary to purge its ranks of the opportunist and reformist elements, social-imperialists and social-chauvinists, social-patriots and social-pacifists. </w:t>
      </w:r>
      <w:r>
        <w:rPr>
          <w:rFonts w:ascii="Book Antiqua" w:hAnsi="Book Antiqua"/>
          <w:sz w:val="28"/>
          <w:szCs w:val="28"/>
        </w:rPr>
        <w:t>Also,</w:t>
      </w:r>
      <w:r>
        <w:rPr>
          <w:rFonts w:ascii="Book Antiqua" w:hAnsi="Book Antiqua"/>
          <w:sz w:val="28"/>
          <w:szCs w:val="28"/>
        </w:rPr>
        <w:t xml:space="preserve"> the elements of the petty-bourgeoisie and the bourgeois-turned strata of the proletariat rally to the party of the class and they bring their world view, vacillations and opportunism proper of that class into the party. In order to defend and strengthen the class character and revolutionary character of the Party, the struggle against revisionism and all opportunism must be systematic and incessant.</w:t>
      </w:r>
      <w:r>
        <w:rPr>
          <w:rFonts w:ascii="Book Antiqua" w:hAnsi="Book Antiqua"/>
          <w:sz w:val="28"/>
          <w:szCs w:val="28"/>
          <w:vertAlign w:val="superscript"/>
        </w:rPr>
        <w:t xml:space="preserve"> </w:t>
      </w:r>
      <w:r>
        <w:rPr>
          <w:rStyle w:val="FootnoteReference"/>
          <w:rFonts w:ascii="Book Antiqua" w:hAnsi="Book Antiqua"/>
          <w:sz w:val="28"/>
          <w:szCs w:val="28"/>
        </w:rPr>
        <w:footnoteReference w:id="32"/>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original</w:t>
      </w:r>
      <w:r>
        <w:rPr>
          <w:rFonts w:ascii="Book Antiqua" w:hAnsi="Book Antiqua"/>
          <w:sz w:val="28"/>
          <w:szCs w:val="28"/>
        </w:rPr>
        <w:t>)</w:t>
      </w:r>
    </w:p>
    <w:p w14:paraId="5C5E1BB0" w14:textId="77777777">
      <w:pPr>
        <w:rPr>
          <w:rFonts w:ascii="Book Antiqua" w:hAnsi="Book Antiqua"/>
          <w:sz w:val="28"/>
          <w:szCs w:val="28"/>
        </w:rPr>
      </w:pPr>
      <w:r>
        <w:rPr>
          <w:rFonts w:ascii="Book Antiqua" w:hAnsi="Book Antiqua"/>
          <w:sz w:val="28"/>
          <w:szCs w:val="28"/>
        </w:rPr>
        <w:lastRenderedPageBreak/>
        <w:t>These six characteristics brilliantly sum up the fundamental principles of the Leninist party, which has been throughout its existence, a vanguard party forged in revolutionary violence and in the struggle against opportunism.</w:t>
      </w:r>
    </w:p>
    <w:p w14:paraId="21590BED" w14:textId="77777777">
      <w:pPr>
        <w:rPr>
          <w:rFonts w:ascii="Book Antiqua" w:hAnsi="Book Antiqua"/>
          <w:sz w:val="28"/>
          <w:szCs w:val="28"/>
        </w:rPr>
      </w:pPr>
      <w:r>
        <w:rPr>
          <w:rFonts w:ascii="Book Antiqua" w:hAnsi="Book Antiqua"/>
          <w:sz w:val="28"/>
          <w:szCs w:val="28"/>
        </w:rPr>
        <w:t>It was by combating “populist”, “legalistic”, “liberal” and “economist” tendencies that the Bolshevik-Leninist Red Fraction was formed, placing itself in the leadership of mass actions, and Lenin was able to develop the foundations of his </w:t>
      </w:r>
      <w:r>
        <w:rPr>
          <w:rFonts w:ascii="Book Antiqua" w:hAnsi="Book Antiqua"/>
          <w:i/>
          <w:iCs/>
          <w:sz w:val="28"/>
          <w:szCs w:val="28"/>
        </w:rPr>
        <w:t>military line</w:t>
      </w:r>
      <w:r>
        <w:rPr>
          <w:rFonts w:ascii="Book Antiqua" w:hAnsi="Book Antiqua"/>
          <w:sz w:val="28"/>
          <w:szCs w:val="28"/>
        </w:rPr>
        <w:t> and with it to furnish the party of a new type, which he had already formulated in opposition to the social-democratic formations of Europe and its ‘economists’ and their Menshevik representatives in Russia. In the early days of 1905, particularly with the tragic events of “Bloody Sunday,” the revolutionary situation deepened and, by the end of the year, turned into a revolutionary crisis, putting the problem of power on the agenda and with it the military problem as an immediate practical matter.</w:t>
      </w:r>
    </w:p>
    <w:p w14:paraId="702B4688" w14:textId="77777777">
      <w:pPr>
        <w:rPr>
          <w:rFonts w:ascii="Book Antiqua" w:hAnsi="Book Antiqua"/>
          <w:sz w:val="28"/>
          <w:szCs w:val="28"/>
        </w:rPr>
      </w:pPr>
      <w:r>
        <w:rPr>
          <w:rFonts w:ascii="Book Antiqua" w:hAnsi="Book Antiqua"/>
          <w:sz w:val="28"/>
          <w:szCs w:val="28"/>
        </w:rPr>
        <w:t>In the concentrated revolutionary period of 1905/1907 and the following period of the Stolypin reaction (up to 1909), Lenin fundamentally completed the theoretical set, the strategy and tactics, as well as the military line of the party of a new type, to lead the revolution in Russia, and at the service of the world proletarian revolution. With his masterful work </w:t>
      </w:r>
      <w:r>
        <w:rPr>
          <w:rFonts w:ascii="Book Antiqua" w:hAnsi="Book Antiqua"/>
          <w:i/>
          <w:iCs/>
          <w:sz w:val="28"/>
          <w:szCs w:val="28"/>
        </w:rPr>
        <w:t>Two Tactics of Social-Democracy in the Democratic Revolution</w:t>
      </w:r>
      <w:r>
        <w:rPr>
          <w:rFonts w:ascii="Book Antiqua" w:hAnsi="Book Antiqua"/>
          <w:sz w:val="28"/>
          <w:szCs w:val="28"/>
        </w:rPr>
        <w:t xml:space="preserve"> he developed Marxism on questions of the tactics and strategy of the proletariat to fight for power in the ongoing democratic revolution and to transform it into socialist revolution, in “Guerrilla Warfare” and other writings he laid the basis of the solution of the military question for the proletariat to conquer and defend the New Power, sustaining Marxism against the idealistic wave with </w:t>
      </w:r>
      <w:r>
        <w:rPr>
          <w:rFonts w:ascii="Book Antiqua" w:hAnsi="Book Antiqua"/>
          <w:sz w:val="28"/>
          <w:szCs w:val="28"/>
        </w:rPr>
        <w:t>his</w:t>
      </w:r>
      <w:r>
        <w:rPr>
          <w:rFonts w:ascii="Book Antiqua" w:hAnsi="Book Antiqua"/>
          <w:sz w:val="28"/>
          <w:szCs w:val="28"/>
        </w:rPr>
        <w:t xml:space="preserve"> masterful </w:t>
      </w:r>
      <w:r>
        <w:rPr>
          <w:rFonts w:ascii="Book Antiqua" w:hAnsi="Book Antiqua"/>
          <w:i/>
          <w:iCs/>
          <w:sz w:val="28"/>
          <w:szCs w:val="28"/>
        </w:rPr>
        <w:t>Materialism and Empirio-Criticism</w:t>
      </w:r>
      <w:r>
        <w:rPr>
          <w:rFonts w:ascii="Book Antiqua" w:hAnsi="Book Antiqua"/>
          <w:sz w:val="28"/>
          <w:szCs w:val="28"/>
        </w:rPr>
        <w:t>.</w:t>
      </w:r>
    </w:p>
    <w:p w14:paraId="473DBB87" w14:textId="77777777">
      <w:pPr>
        <w:rPr>
          <w:rFonts w:ascii="Book Antiqua" w:hAnsi="Book Antiqua"/>
          <w:sz w:val="28"/>
          <w:szCs w:val="28"/>
        </w:rPr>
      </w:pPr>
      <w:r>
        <w:rPr>
          <w:rFonts w:ascii="Book Antiqua" w:hAnsi="Book Antiqua"/>
          <w:sz w:val="28"/>
          <w:szCs w:val="28"/>
        </w:rPr>
        <w:t>In the difficult period of the </w:t>
      </w:r>
      <w:r>
        <w:rPr>
          <w:rFonts w:ascii="Book Antiqua" w:hAnsi="Book Antiqua"/>
          <w:i/>
          <w:iCs/>
          <w:sz w:val="28"/>
          <w:szCs w:val="28"/>
        </w:rPr>
        <w:t>Stolypin</w:t>
      </w:r>
      <w:r>
        <w:rPr>
          <w:rFonts w:ascii="Book Antiqua" w:hAnsi="Book Antiqua"/>
          <w:sz w:val="28"/>
          <w:szCs w:val="28"/>
        </w:rPr>
        <w:t xml:space="preserve"> reaction, fighting the right-wing opportunism of the Mensheviks and others and at the same time the left opportunism of the </w:t>
      </w:r>
      <w:r>
        <w:rPr>
          <w:rFonts w:ascii="Book Antiqua" w:hAnsi="Book Antiqua"/>
          <w:sz w:val="28"/>
          <w:szCs w:val="28"/>
        </w:rPr>
        <w:t>Otzovists</w:t>
      </w:r>
      <w:r>
        <w:rPr>
          <w:rFonts w:ascii="Book Antiqua" w:hAnsi="Book Antiqua"/>
          <w:i/>
          <w:iCs/>
          <w:sz w:val="28"/>
          <w:szCs w:val="28"/>
          <w:vertAlign w:val="superscript"/>
        </w:rPr>
        <w:t xml:space="preserve"> </w:t>
      </w:r>
      <w:r>
        <w:rPr>
          <w:rStyle w:val="FootnoteReference"/>
          <w:rFonts w:ascii="Book Antiqua" w:hAnsi="Book Antiqua"/>
          <w:i/>
          <w:iCs/>
          <w:sz w:val="28"/>
          <w:szCs w:val="28"/>
        </w:rPr>
        <w:footnoteReference w:id="33"/>
      </w:r>
      <w:r>
        <w:rPr>
          <w:rFonts w:ascii="Book Antiqua" w:hAnsi="Book Antiqua"/>
          <w:sz w:val="28"/>
          <w:szCs w:val="28"/>
        </w:rPr>
        <w:t> with their occultism, Lenin solved in a masterly way the combination of strict clandestine and secret work with legal and open work. The various forms which the most advanced masses of the proletariat had created in their struggle for economic resistance, trade unions, mutual aid boxes and cultural associations were used by the Bolsheviks as strong-points for the broader and deeper revolutionary activity among them. And this energetic work continued in the following years of new rise of the labor movement.</w:t>
      </w:r>
    </w:p>
    <w:p w14:paraId="26500814" w14:textId="77777777">
      <w:pPr>
        <w:ind w:left="720"/>
        <w:rPr>
          <w:rFonts w:ascii="Book Antiqua" w:hAnsi="Book Antiqua"/>
          <w:sz w:val="28"/>
          <w:szCs w:val="28"/>
        </w:rPr>
      </w:pPr>
      <w:r>
        <w:rPr>
          <w:rFonts w:ascii="Book Antiqua" w:hAnsi="Book Antiqua"/>
          <w:sz w:val="28"/>
          <w:szCs w:val="28"/>
        </w:rPr>
        <w:lastRenderedPageBreak/>
        <w:t>“</w:t>
      </w:r>
      <w:r>
        <w:rPr>
          <w:rFonts w:ascii="Book Antiqua" w:hAnsi="Book Antiqua"/>
          <w:b/>
          <w:bCs/>
          <w:sz w:val="28"/>
          <w:szCs w:val="28"/>
        </w:rPr>
        <w:t>The Bolsheviks started an energetic struggle to convert the</w:t>
      </w:r>
      <w:r>
        <w:rPr>
          <w:rFonts w:ascii="Book Antiqua" w:hAnsi="Book Antiqua"/>
          <w:b/>
          <w:bCs/>
          <w:sz w:val="28"/>
          <w:szCs w:val="28"/>
        </w:rPr>
        <w:cr/>
        <w:t>legally existing societies into strongholds of our Party. By skillfully combining illegal work with legal work, the Bolsheviks won over a majority of</w:t>
      </w:r>
      <w:r>
        <w:rPr>
          <w:rFonts w:ascii="Book Antiqua" w:hAnsi="Book Antiqua"/>
          <w:b/>
          <w:bCs/>
          <w:sz w:val="28"/>
          <w:szCs w:val="28"/>
        </w:rPr>
        <w:cr/>
        <w:t>the trade union organizations in the two capital cities</w:t>
      </w:r>
      <w:r>
        <w:rPr>
          <w:rFonts w:ascii="Book Antiqua" w:hAnsi="Book Antiqua"/>
          <w:b/>
          <w:bCs/>
          <w:sz w:val="28"/>
          <w:szCs w:val="28"/>
        </w:rPr>
        <w:t xml:space="preserve">.” </w:t>
      </w:r>
      <w:r>
        <w:rPr>
          <w:rStyle w:val="FootnoteReference"/>
          <w:rFonts w:ascii="Book Antiqua" w:hAnsi="Book Antiqua"/>
          <w:b/>
          <w:bCs/>
          <w:sz w:val="28"/>
          <w:szCs w:val="28"/>
        </w:rPr>
        <w:footnoteReference w:id="34"/>
      </w:r>
      <w:r>
        <w:rPr>
          <w:rFonts w:ascii="Book Antiqua" w:hAnsi="Book Antiqua"/>
          <w:sz w:val="28"/>
          <w:szCs w:val="28"/>
        </w:rPr>
        <w:t xml:space="preserve"> </w:t>
      </w:r>
    </w:p>
    <w:p w14:paraId="6752BF87" w14:textId="77777777">
      <w:pPr>
        <w:rPr>
          <w:rFonts w:ascii="Book Antiqua" w:hAnsi="Book Antiqua"/>
          <w:sz w:val="28"/>
          <w:szCs w:val="28"/>
        </w:rPr>
      </w:pPr>
      <w:r>
        <w:rPr>
          <w:rFonts w:ascii="Book Antiqua" w:hAnsi="Book Antiqua"/>
          <w:sz w:val="28"/>
          <w:szCs w:val="28"/>
        </w:rPr>
        <w:t xml:space="preserve">That is to say, the struggle for the revolutionary party of the proletariat was a struggle of life and death, through hard two-line struggles in the intransigent defense of Marxism against capitulation and denial by Menshevism and other fractions, which in the end became liquidationist and counterrevolutionary fractions. Especially during the whole period of extreme difficulty for the revolution and for the Bolshevik party, the period of the height </w:t>
      </w:r>
      <w:r>
        <w:rPr>
          <w:rFonts w:ascii="Book Antiqua" w:hAnsi="Book Antiqua"/>
          <w:sz w:val="28"/>
          <w:szCs w:val="28"/>
        </w:rPr>
        <w:t xml:space="preserve">of the </w:t>
      </w:r>
      <w:r>
        <w:rPr>
          <w:rFonts w:ascii="Book Antiqua" w:hAnsi="Book Antiqua"/>
          <w:sz w:val="28"/>
          <w:szCs w:val="28"/>
        </w:rPr>
        <w:t>S</w:t>
      </w:r>
      <w:r>
        <w:rPr>
          <w:rFonts w:ascii="Book Antiqua" w:hAnsi="Book Antiqua"/>
          <w:i/>
          <w:iCs/>
          <w:sz w:val="28"/>
          <w:szCs w:val="28"/>
        </w:rPr>
        <w:t>tolypin</w:t>
      </w:r>
      <w:r>
        <w:rPr>
          <w:rFonts w:ascii="Book Antiqua" w:hAnsi="Book Antiqua"/>
          <w:sz w:val="28"/>
          <w:szCs w:val="28"/>
        </w:rPr>
        <w:t> reaction on the one hand, and on the other, on the international level, Lenin denounced the preparation of the war by the main imperialist powers of Europe and fought hard against the growing opportunist degeneration of the social-democratic parties of their countries. In this process of implacable struggle Lenin understands the necessity and inevitability of the split in the field of socialism, as he would formulate four years later in the midst of the imperialist war: </w:t>
      </w:r>
    </w:p>
    <w:p w14:paraId="6C8A9D32"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The only Marxist line in the world labor movement is to explain to the masses the inevitability and necessity of breaking with opportunism, to educate them for revolution by waging a relentless struggle against opportunism, to utilize the experience of the war to expose, not conceal, the utter vileness of national-liberal labor politics</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35"/>
      </w:r>
      <w:r>
        <w:rPr>
          <w:rFonts w:ascii="Book Antiqua" w:hAnsi="Book Antiqua"/>
          <w:sz w:val="28"/>
          <w:szCs w:val="28"/>
        </w:rPr>
        <w:t> </w:t>
      </w:r>
    </w:p>
    <w:p w14:paraId="1CBD6A5F" w14:textId="77777777">
      <w:pPr>
        <w:rPr>
          <w:rFonts w:ascii="Book Antiqua" w:hAnsi="Book Antiqua"/>
          <w:sz w:val="28"/>
          <w:szCs w:val="28"/>
        </w:rPr>
      </w:pPr>
      <w:r>
        <w:rPr>
          <w:rFonts w:ascii="Book Antiqua" w:hAnsi="Book Antiqua"/>
          <w:sz w:val="28"/>
          <w:szCs w:val="28"/>
        </w:rPr>
        <w:t>and under this mass line Lenin carries out the reconstitution of the Bolshevik Party as a Party of a New Type, fully shaping as an authentic revolutionary party of the proletariat, later called the Communist Party of Russia (Bolshevik).</w:t>
      </w:r>
    </w:p>
    <w:p w14:paraId="29A684DF" w14:textId="77777777">
      <w:pPr>
        <w:ind w:left="720"/>
        <w:rPr>
          <w:rFonts w:ascii="Book Antiqua" w:hAnsi="Book Antiqua"/>
          <w:b/>
          <w:bCs/>
          <w:sz w:val="28"/>
          <w:szCs w:val="28"/>
        </w:rPr>
      </w:pPr>
      <w:r>
        <w:rPr>
          <w:rFonts w:ascii="Book Antiqua" w:hAnsi="Book Antiqua"/>
          <w:sz w:val="28"/>
          <w:szCs w:val="28"/>
        </w:rPr>
        <w:t>“</w:t>
      </w:r>
      <w:r>
        <w:rPr>
          <w:rFonts w:ascii="Book Antiqua" w:hAnsi="Book Antiqua"/>
          <w:b/>
          <w:bCs/>
          <w:sz w:val="28"/>
          <w:szCs w:val="28"/>
        </w:rPr>
        <w:t>Unity with the Mensheviks within a single</w:t>
      </w:r>
      <w:r>
        <w:rPr>
          <w:rFonts w:ascii="Book Antiqua" w:hAnsi="Book Antiqua"/>
          <w:b/>
          <w:bCs/>
          <w:sz w:val="28"/>
          <w:szCs w:val="28"/>
        </w:rPr>
        <w:t xml:space="preserve"> </w:t>
      </w:r>
      <w:r>
        <w:rPr>
          <w:rFonts w:ascii="Book Antiqua" w:hAnsi="Book Antiqua"/>
          <w:b/>
          <w:bCs/>
          <w:sz w:val="28"/>
          <w:szCs w:val="28"/>
        </w:rPr>
        <w:t>party was thus assuming the character of a betrayal of the working class</w:t>
      </w:r>
      <w:r>
        <w:rPr>
          <w:rFonts w:ascii="Book Antiqua" w:hAnsi="Book Antiqua"/>
          <w:b/>
          <w:bCs/>
          <w:sz w:val="28"/>
          <w:szCs w:val="28"/>
        </w:rPr>
        <w:t xml:space="preserve"> </w:t>
      </w:r>
      <w:r>
        <w:rPr>
          <w:rFonts w:ascii="Book Antiqua" w:hAnsi="Book Antiqua"/>
          <w:b/>
          <w:bCs/>
          <w:sz w:val="28"/>
          <w:szCs w:val="28"/>
        </w:rPr>
        <w:t>and its party. Consequently, the actual rupture with the Mensheviks had</w:t>
      </w:r>
      <w:r>
        <w:rPr>
          <w:rFonts w:ascii="Book Antiqua" w:hAnsi="Book Antiqua"/>
          <w:b/>
          <w:bCs/>
          <w:sz w:val="28"/>
          <w:szCs w:val="28"/>
        </w:rPr>
        <w:t xml:space="preserve"> t</w:t>
      </w:r>
      <w:r>
        <w:rPr>
          <w:rFonts w:ascii="Book Antiqua" w:hAnsi="Book Antiqua"/>
          <w:b/>
          <w:bCs/>
          <w:sz w:val="28"/>
          <w:szCs w:val="28"/>
        </w:rPr>
        <w:t xml:space="preserve">o be carried to its conclusion: a </w:t>
      </w:r>
      <w:r>
        <w:rPr>
          <w:rFonts w:ascii="Book Antiqua" w:hAnsi="Book Antiqua"/>
          <w:b/>
          <w:bCs/>
          <w:sz w:val="28"/>
          <w:szCs w:val="28"/>
        </w:rPr>
        <w:lastRenderedPageBreak/>
        <w:t>formal organizational rupture and the</w:t>
      </w:r>
      <w:r>
        <w:rPr>
          <w:rFonts w:ascii="Book Antiqua" w:hAnsi="Book Antiqua"/>
          <w:b/>
          <w:bCs/>
          <w:sz w:val="28"/>
          <w:szCs w:val="28"/>
        </w:rPr>
        <w:t xml:space="preserve"> </w:t>
      </w:r>
      <w:r>
        <w:rPr>
          <w:rFonts w:ascii="Book Antiqua" w:hAnsi="Book Antiqua"/>
          <w:b/>
          <w:bCs/>
          <w:sz w:val="28"/>
          <w:szCs w:val="28"/>
        </w:rPr>
        <w:t>expulsion of the Mensheviks from the Party.</w:t>
      </w:r>
    </w:p>
    <w:p w14:paraId="744427FD" w14:textId="77777777">
      <w:pPr>
        <w:ind w:left="720"/>
        <w:rPr>
          <w:rFonts w:ascii="Book Antiqua" w:hAnsi="Book Antiqua"/>
          <w:sz w:val="28"/>
          <w:szCs w:val="28"/>
        </w:rPr>
      </w:pPr>
      <w:r>
        <w:rPr>
          <w:rFonts w:ascii="Book Antiqua" w:hAnsi="Book Antiqua"/>
          <w:b/>
          <w:bCs/>
          <w:sz w:val="28"/>
          <w:szCs w:val="28"/>
        </w:rPr>
        <w:t>Only in this way was it possible to restore the revolutionary party</w:t>
      </w:r>
      <w:r>
        <w:rPr>
          <w:rFonts w:ascii="Book Antiqua" w:hAnsi="Book Antiqua"/>
          <w:b/>
          <w:bCs/>
          <w:sz w:val="28"/>
          <w:szCs w:val="28"/>
        </w:rPr>
        <w:cr/>
        <w:t>of the proletariat with a single program, single tactics, and a single class</w:t>
      </w:r>
      <w:r>
        <w:rPr>
          <w:rFonts w:ascii="Book Antiqua" w:hAnsi="Book Antiqua"/>
          <w:b/>
          <w:bCs/>
          <w:sz w:val="28"/>
          <w:szCs w:val="28"/>
        </w:rPr>
        <w:cr/>
        <w:t>organization</w:t>
      </w:r>
      <w:r>
        <w:rPr>
          <w:rFonts w:ascii="Book Antiqua" w:hAnsi="Book Antiqua"/>
          <w:b/>
          <w:bCs/>
          <w:sz w:val="28"/>
          <w:szCs w:val="28"/>
        </w:rPr>
        <w:t>.”</w:t>
      </w:r>
      <w:r>
        <w:rPr>
          <w:rFonts w:ascii="Book Antiqua" w:hAnsi="Book Antiqua"/>
          <w:sz w:val="28"/>
          <w:szCs w:val="28"/>
        </w:rPr>
        <w:t xml:space="preserve"> </w:t>
      </w:r>
      <w:r>
        <w:rPr>
          <w:rStyle w:val="FootnoteReference"/>
          <w:rFonts w:ascii="Book Antiqua" w:hAnsi="Book Antiqua"/>
          <w:sz w:val="28"/>
          <w:szCs w:val="28"/>
        </w:rPr>
        <w:footnoteReference w:id="36"/>
      </w:r>
    </w:p>
    <w:p w14:paraId="75BF11F6" w14:textId="77777777">
      <w:pPr>
        <w:rPr>
          <w:rFonts w:ascii="Book Antiqua" w:hAnsi="Book Antiqua"/>
          <w:sz w:val="28"/>
          <w:szCs w:val="28"/>
        </w:rPr>
      </w:pPr>
      <w:r>
        <w:rPr>
          <w:rFonts w:ascii="Book Antiqua" w:hAnsi="Book Antiqua"/>
          <w:sz w:val="28"/>
          <w:szCs w:val="28"/>
        </w:rPr>
        <w:t>This process was consolidated with the Conference of Prague, 1912, with the formalization of what had already occurred in practice – the expulsion of Mensheviks, Otzovists, Trotsky’s group of </w:t>
      </w:r>
      <w:r>
        <w:rPr>
          <w:rFonts w:ascii="Book Antiqua" w:hAnsi="Book Antiqua"/>
          <w:i/>
          <w:iCs/>
          <w:sz w:val="28"/>
          <w:szCs w:val="28"/>
        </w:rPr>
        <w:t>Pravda</w:t>
      </w:r>
      <w:r>
        <w:rPr>
          <w:rFonts w:ascii="Book Antiqua" w:hAnsi="Book Antiqua"/>
          <w:sz w:val="28"/>
          <w:szCs w:val="28"/>
        </w:rPr>
        <w:t> of Vienna, then grouped together in the anti-party “Bloc of August”.</w:t>
      </w:r>
      <w:r>
        <w:rPr>
          <w:rFonts w:ascii="Book Antiqua" w:hAnsi="Book Antiqua"/>
          <w:sz w:val="28"/>
          <w:szCs w:val="28"/>
        </w:rPr>
        <w:t xml:space="preserve"> </w:t>
      </w:r>
      <w:r>
        <w:rPr>
          <w:rStyle w:val="FootnoteReference"/>
          <w:rFonts w:ascii="Book Antiqua" w:hAnsi="Book Antiqua"/>
          <w:sz w:val="28"/>
          <w:szCs w:val="28"/>
        </w:rPr>
        <w:footnoteReference w:id="37"/>
      </w:r>
      <w:r>
        <w:rPr>
          <w:rFonts w:ascii="Book Antiqua" w:hAnsi="Book Antiqua"/>
          <w:sz w:val="28"/>
          <w:szCs w:val="28"/>
        </w:rPr>
        <w:t xml:space="preserve"> There the Bolshevik Party was fully conformed as a Party of a New Type, Leninist party, as Comrade Stalin defined it: </w:t>
      </w:r>
    </w:p>
    <w:p w14:paraId="3E2110B7"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Bolsheviks had been working</w:t>
      </w:r>
      <w:r>
        <w:rPr>
          <w:rFonts w:ascii="Book Antiqua" w:hAnsi="Book Antiqua"/>
          <w:b/>
          <w:bCs/>
          <w:sz w:val="28"/>
          <w:szCs w:val="28"/>
        </w:rPr>
        <w:t xml:space="preserve"> t</w:t>
      </w:r>
      <w:r>
        <w:rPr>
          <w:rFonts w:ascii="Book Antiqua" w:hAnsi="Book Antiqua"/>
          <w:b/>
          <w:bCs/>
          <w:sz w:val="28"/>
          <w:szCs w:val="28"/>
        </w:rPr>
        <w:t>o build up such a party ever since the time of the old Iskra</w:t>
      </w:r>
      <w:r>
        <w:rPr>
          <w:rFonts w:ascii="Book Antiqua" w:hAnsi="Book Antiqua"/>
          <w:b/>
          <w:bCs/>
          <w:sz w:val="28"/>
          <w:szCs w:val="28"/>
        </w:rPr>
        <w:t xml:space="preserve">… a Party … </w:t>
      </w:r>
      <w:r>
        <w:rPr>
          <w:rFonts w:ascii="Book Antiqua" w:hAnsi="Book Antiqua"/>
          <w:b/>
          <w:bCs/>
          <w:sz w:val="28"/>
          <w:szCs w:val="28"/>
        </w:rPr>
        <w:t>d</w:t>
      </w:r>
      <w:r>
        <w:rPr>
          <w:rFonts w:ascii="Book Antiqua" w:hAnsi="Book Antiqua"/>
          <w:b/>
          <w:bCs/>
          <w:sz w:val="28"/>
          <w:szCs w:val="28"/>
        </w:rPr>
        <w:t>ifferent from the usual Social-Democratic parties of the West, one that was</w:t>
      </w:r>
      <w:r>
        <w:rPr>
          <w:rFonts w:ascii="Book Antiqua" w:hAnsi="Book Antiqua"/>
          <w:b/>
          <w:bCs/>
          <w:sz w:val="28"/>
          <w:szCs w:val="28"/>
        </w:rPr>
        <w:t xml:space="preserve"> </w:t>
      </w:r>
      <w:r>
        <w:rPr>
          <w:rFonts w:ascii="Book Antiqua" w:hAnsi="Book Antiqua"/>
          <w:b/>
          <w:bCs/>
          <w:sz w:val="28"/>
          <w:szCs w:val="28"/>
        </w:rPr>
        <w:t>free of opportunist elements and capable of leading the proletariat in a</w:t>
      </w:r>
      <w:r>
        <w:rPr>
          <w:rFonts w:ascii="Book Antiqua" w:hAnsi="Book Antiqua"/>
          <w:b/>
          <w:bCs/>
          <w:sz w:val="28"/>
          <w:szCs w:val="28"/>
        </w:rPr>
        <w:t xml:space="preserve"> </w:t>
      </w:r>
      <w:r>
        <w:rPr>
          <w:rFonts w:ascii="Book Antiqua" w:hAnsi="Book Antiqua"/>
          <w:b/>
          <w:bCs/>
          <w:sz w:val="28"/>
          <w:szCs w:val="28"/>
        </w:rPr>
        <w:t xml:space="preserve">struggle for power. </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38"/>
      </w:r>
    </w:p>
    <w:p w14:paraId="158B0A2F" w14:textId="77777777">
      <w:pPr>
        <w:rPr>
          <w:rFonts w:ascii="Book Antiqua" w:hAnsi="Book Antiqua"/>
          <w:sz w:val="28"/>
          <w:szCs w:val="28"/>
        </w:rPr>
      </w:pPr>
      <w:r>
        <w:rPr>
          <w:rFonts w:ascii="Book Antiqua" w:hAnsi="Book Antiqua"/>
          <w:sz w:val="28"/>
          <w:szCs w:val="28"/>
        </w:rPr>
        <w:t xml:space="preserve">The Prague Conference (6th Conference) had reconstituted the Bolshevik Party as a complete party of a New Type, had elected its Central Committee without any regard for the other fractions of the then “social-democracy”. Lenin, Stalin, Ordzhonikidze, Sverdlov, Spandarian, and others joined it. </w:t>
      </w:r>
      <w:r>
        <w:rPr>
          <w:rFonts w:ascii="Book Antiqua" w:hAnsi="Book Antiqua"/>
          <w:sz w:val="28"/>
          <w:szCs w:val="28"/>
        </w:rPr>
        <w:t>Thus,</w:t>
      </w:r>
      <w:r>
        <w:rPr>
          <w:rFonts w:ascii="Book Antiqua" w:hAnsi="Book Antiqua"/>
          <w:sz w:val="28"/>
          <w:szCs w:val="28"/>
        </w:rPr>
        <w:t xml:space="preserve"> the Leninist Bolsheviks were able to maintain the old party banner, and while maintaining the denomination of RSDLP, it was already known among the masses of the Russian proletariat and even internationally as the Bolshevik Party. After the triumph of the October Revolution in 1918, the name of the Communist Party of Russia, which Lenin defended as the correct name corresponding to the proletariat’s revolutionary party of a New Type, would be established.</w:t>
      </w:r>
    </w:p>
    <w:p w14:paraId="12126E6A" w14:textId="77777777">
      <w:pPr>
        <w:rPr>
          <w:rFonts w:ascii="Book Antiqua" w:hAnsi="Book Antiqua"/>
          <w:sz w:val="28"/>
          <w:szCs w:val="28"/>
        </w:rPr>
      </w:pPr>
      <w:r>
        <w:rPr>
          <w:rFonts w:ascii="Book Antiqua" w:hAnsi="Book Antiqua"/>
          <w:sz w:val="28"/>
          <w:szCs w:val="28"/>
        </w:rPr>
        <w:t xml:space="preserve">In short, between the years 1903 and 1907, Lenin fundamentally developed and forged the theory and practice of the party of a new type constituting the RSDLP as a Marxist party. Although from its Second Congress Lenin’s positions in hard struggle had won in the party, it was still divided into two fractions (Bolshevik and Menshevik) each one </w:t>
      </w:r>
      <w:r>
        <w:rPr>
          <w:rFonts w:ascii="Book Antiqua" w:hAnsi="Book Antiqua"/>
          <w:sz w:val="28"/>
          <w:szCs w:val="28"/>
        </w:rPr>
        <w:lastRenderedPageBreak/>
        <w:t xml:space="preserve">with their own leadership and press, since the Mensheviks were not subject to democratic centralism. </w:t>
      </w:r>
      <w:r>
        <w:rPr>
          <w:rFonts w:ascii="Book Antiqua" w:hAnsi="Book Antiqua"/>
          <w:sz w:val="28"/>
          <w:szCs w:val="28"/>
        </w:rPr>
        <w:t xml:space="preserve">This was also the case at the following 3rd and 4th Congresses and at the 5th </w:t>
      </w:r>
      <w:proofErr w:type="spellStart"/>
      <w:r>
        <w:rPr>
          <w:rFonts w:ascii="Book Antiqua" w:hAnsi="Book Antiqua"/>
          <w:sz w:val="28"/>
          <w:szCs w:val="28"/>
        </w:rPr>
        <w:t>Tamerfors</w:t>
      </w:r>
      <w:proofErr w:type="spellEnd"/>
      <w:r>
        <w:rPr>
          <w:rStyle w:val="FootnoteReference"/>
          <w:rFonts w:ascii="Book Antiqua" w:hAnsi="Book Antiqua"/>
          <w:sz w:val="28"/>
          <w:szCs w:val="28"/>
        </w:rPr>
        <w:footnoteReference w:id="39"/>
      </w:r>
      <w:r>
        <w:rPr>
          <w:rFonts w:ascii="Book Antiqua" w:hAnsi="Book Antiqua"/>
          <w:sz w:val="28"/>
          <w:szCs w:val="28"/>
        </w:rPr>
        <w:t xml:space="preserve"> Conference</w:t>
      </w:r>
      <w:r>
        <w:rPr>
          <w:rFonts w:ascii="Book Antiqua" w:hAnsi="Book Antiqua"/>
          <w:sz w:val="28"/>
          <w:szCs w:val="28"/>
        </w:rPr>
        <w:t>, events in which the Leninist theses on the party, tactics and strategy, as well as on the forms of struggle of the proletariat always won, however Lenin had to continue in the irreconcilable struggle against the revisionist fractions, especially the Mensheviks, who, during the most difficult period of the Stolypin reaction (especially from 1907 to 1911), went openly into the position of liquidating the party.</w:t>
      </w:r>
    </w:p>
    <w:p w14:paraId="68229AF8" w14:textId="77777777">
      <w:pPr>
        <w:rPr>
          <w:rFonts w:ascii="Book Antiqua" w:hAnsi="Book Antiqua"/>
          <w:sz w:val="28"/>
          <w:szCs w:val="28"/>
        </w:rPr>
      </w:pPr>
      <w:r>
        <w:rPr>
          <w:rFonts w:ascii="Book Antiqua" w:hAnsi="Book Antiqua"/>
          <w:sz w:val="28"/>
          <w:szCs w:val="28"/>
        </w:rPr>
        <w:t xml:space="preserve">But the Mensheviks were not alone in this criminal act. Along with the </w:t>
      </w:r>
      <w:proofErr w:type="spellStart"/>
      <w:r>
        <w:rPr>
          <w:rFonts w:ascii="Book Antiqua" w:hAnsi="Book Antiqua"/>
          <w:sz w:val="28"/>
          <w:szCs w:val="28"/>
        </w:rPr>
        <w:t>Otsovists</w:t>
      </w:r>
      <w:proofErr w:type="spellEnd"/>
      <w:r>
        <w:rPr>
          <w:rFonts w:ascii="Book Antiqua" w:hAnsi="Book Antiqua"/>
          <w:sz w:val="28"/>
          <w:szCs w:val="28"/>
        </w:rPr>
        <w:t xml:space="preserve"> and others, they quickly formed the anti-party "August Bloc," led by the opportunist guard Trotsky. At this point, Lenin, defining a faction as </w:t>
      </w:r>
    </w:p>
    <w:p w14:paraId="129FFA5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u w:val="single"/>
        </w:rPr>
        <w:t>A group of like-minded persons formed for the purpose primarily of influencing the party in a definite direction, for the purpose of securing acceptance for their principles in the party in the purest possible form.</w:t>
      </w:r>
      <w:r>
        <w:rPr>
          <w:rFonts w:ascii="Book Antiqua" w:hAnsi="Book Antiqua"/>
          <w:b/>
          <w:bCs/>
          <w:sz w:val="28"/>
          <w:szCs w:val="28"/>
          <w:u w:val="single"/>
        </w:rPr>
        <w:t>”</w:t>
      </w:r>
      <w:r>
        <w:rPr>
          <w:rStyle w:val="FootnoteReference"/>
          <w:rFonts w:ascii="Book Antiqua" w:hAnsi="Book Antiqua"/>
          <w:b/>
          <w:bCs/>
          <w:sz w:val="28"/>
          <w:szCs w:val="28"/>
          <w:u w:val="single"/>
          <w:vertAlign w:val="baseline"/>
        </w:rPr>
        <w:t> </w:t>
      </w:r>
      <w:r>
        <w:rPr>
          <w:rStyle w:val="FootnoteReference"/>
          <w:rFonts w:ascii="Book Antiqua" w:hAnsi="Book Antiqua"/>
          <w:sz w:val="28"/>
          <w:szCs w:val="28"/>
        </w:rPr>
        <w:footnoteReference w:id="40"/>
      </w:r>
      <w:r>
        <w:rPr>
          <w:rFonts w:ascii="Book Antiqua" w:hAnsi="Book Antiqua"/>
          <w:sz w:val="28"/>
          <w:szCs w:val="28"/>
        </w:rPr>
        <w:t> (</w:t>
      </w:r>
      <w:r>
        <w:rPr>
          <w:rFonts w:ascii="Book Antiqua" w:hAnsi="Book Antiqua"/>
          <w:sz w:val="28"/>
          <w:szCs w:val="28"/>
        </w:rPr>
        <w:t>emphasis ours</w:t>
      </w:r>
      <w:r>
        <w:rPr>
          <w:rFonts w:ascii="Book Antiqua" w:hAnsi="Book Antiqua"/>
          <w:sz w:val="28"/>
          <w:szCs w:val="28"/>
        </w:rPr>
        <w:t>)</w:t>
      </w:r>
    </w:p>
    <w:p w14:paraId="1E543BDE" w14:textId="77777777">
      <w:pPr>
        <w:rPr>
          <w:rFonts w:ascii="Book Antiqua" w:hAnsi="Book Antiqua"/>
          <w:sz w:val="28"/>
          <w:szCs w:val="28"/>
        </w:rPr>
      </w:pPr>
      <w:r>
        <w:rPr>
          <w:rFonts w:ascii="Book Antiqua" w:hAnsi="Book Antiqua"/>
          <w:sz w:val="28"/>
          <w:szCs w:val="28"/>
        </w:rPr>
        <w:t>defend</w:t>
      </w:r>
      <w:r>
        <w:rPr>
          <w:rFonts w:ascii="Book Antiqua" w:hAnsi="Book Antiqua"/>
          <w:sz w:val="28"/>
          <w:szCs w:val="28"/>
        </w:rPr>
        <w:t>ed</w:t>
      </w:r>
      <w:r>
        <w:rPr>
          <w:rFonts w:ascii="Book Antiqua" w:hAnsi="Book Antiqua"/>
          <w:sz w:val="28"/>
          <w:szCs w:val="28"/>
        </w:rPr>
        <w:t xml:space="preserve"> the necessity for it to carry out the reconstitution of the party. </w:t>
      </w:r>
    </w:p>
    <w:p w14:paraId="20898014" w14:textId="77777777">
      <w:pPr>
        <w:rPr>
          <w:rFonts w:ascii="Book Antiqua" w:hAnsi="Book Antiqua"/>
          <w:sz w:val="28"/>
          <w:szCs w:val="28"/>
        </w:rPr>
      </w:pPr>
      <w:r>
        <w:rPr>
          <w:rFonts w:ascii="Book Antiqua" w:hAnsi="Book Antiqua"/>
          <w:sz w:val="28"/>
          <w:szCs w:val="28"/>
        </w:rPr>
        <w:t>In the period from 1912 to 1914, when there is once again a great rise of the labor movement and preceding to the war of plunder for the partition of the world between the imperialist powers, the World War I, and also during it, Lenin, in his relentless struggle against social-patriotism, social-chauvinism in which the revisionist</w:t>
      </w:r>
      <w:r>
        <w:rPr>
          <w:rFonts w:ascii="Book Antiqua" w:hAnsi="Book Antiqua"/>
          <w:sz w:val="28"/>
          <w:szCs w:val="28"/>
        </w:rPr>
        <w:t>/</w:t>
      </w:r>
      <w:r>
        <w:rPr>
          <w:rFonts w:ascii="Book Antiqua" w:hAnsi="Book Antiqua"/>
          <w:sz w:val="28"/>
          <w:szCs w:val="28"/>
        </w:rPr>
        <w:t>opportunist positions of the parties of the Second International derived, developed the military theory of the proletariat, arming the party with the military program of the proletarian revolution and precisely sharpened the line of action to transform the imperialist war into revolutionary civil war.</w:t>
      </w:r>
    </w:p>
    <w:p w14:paraId="56033D3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social-chauvinists, the Russian Mensheviks and Socialist-Revolutionaries among their number, preached class peace between the workers and the bourgeoisie at home and war on other nations abroad. They</w:t>
      </w:r>
      <w:r>
        <w:rPr>
          <w:rFonts w:ascii="Book Antiqua" w:hAnsi="Book Antiqua"/>
          <w:b/>
          <w:bCs/>
          <w:sz w:val="28"/>
          <w:szCs w:val="28"/>
        </w:rPr>
        <w:cr/>
        <w:t>deceived the masses by concealing from them who was really responsible</w:t>
      </w:r>
      <w:r>
        <w:rPr>
          <w:rFonts w:ascii="Book Antiqua" w:hAnsi="Book Antiqua"/>
          <w:b/>
          <w:bCs/>
          <w:sz w:val="28"/>
          <w:szCs w:val="28"/>
        </w:rPr>
        <w:cr/>
        <w:t>for the war and declaring that the bourgeoisie of their particular country</w:t>
      </w:r>
      <w:r>
        <w:rPr>
          <w:rFonts w:ascii="Book Antiqua" w:hAnsi="Book Antiqua"/>
          <w:b/>
          <w:bCs/>
          <w:sz w:val="28"/>
          <w:szCs w:val="28"/>
        </w:rPr>
        <w:cr/>
      </w:r>
      <w:r>
        <w:rPr>
          <w:rFonts w:ascii="Book Antiqua" w:hAnsi="Book Antiqua"/>
          <w:b/>
          <w:bCs/>
          <w:sz w:val="28"/>
          <w:szCs w:val="28"/>
        </w:rPr>
        <w:lastRenderedPageBreak/>
        <w:t>was not to blame. Many social-chauvinists became ministers of the imperialist governments of their countries.</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41"/>
      </w:r>
    </w:p>
    <w:p w14:paraId="5550E297" w14:textId="77777777">
      <w:pPr>
        <w:rPr>
          <w:rFonts w:ascii="Book Antiqua" w:hAnsi="Book Antiqua"/>
          <w:sz w:val="28"/>
          <w:szCs w:val="28"/>
        </w:rPr>
      </w:pPr>
      <w:r>
        <w:rPr>
          <w:rFonts w:ascii="Book Antiqua" w:hAnsi="Book Antiqua"/>
          <w:sz w:val="28"/>
          <w:szCs w:val="28"/>
        </w:rPr>
        <w:t xml:space="preserve">There were still the disguised social-chauvinists called centrists, such as Kautsky, Trotsky, Martov, etc., who, as Lenin denounced them, overturned their traitorous positions with the leftist rhetoric of the ‘struggle against war’: </w:t>
      </w:r>
    </w:p>
    <w:p w14:paraId="1B1192C0"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As a matter of fact, the</w:t>
      </w:r>
      <w:r>
        <w:rPr>
          <w:rFonts w:ascii="Book Antiqua" w:hAnsi="Book Antiqua"/>
          <w:b/>
          <w:bCs/>
          <w:sz w:val="28"/>
          <w:szCs w:val="28"/>
        </w:rPr>
        <w:t xml:space="preserve"> </w:t>
      </w:r>
      <w:r>
        <w:rPr>
          <w:rFonts w:ascii="Book Antiqua" w:hAnsi="Book Antiqua"/>
          <w:b/>
          <w:bCs/>
          <w:sz w:val="28"/>
          <w:szCs w:val="28"/>
        </w:rPr>
        <w:t>Centrists supported the war, for their proposal not to vote against war</w:t>
      </w:r>
      <w:r>
        <w:rPr>
          <w:rFonts w:ascii="Book Antiqua" w:hAnsi="Book Antiqua"/>
          <w:b/>
          <w:bCs/>
          <w:sz w:val="28"/>
          <w:szCs w:val="28"/>
        </w:rPr>
        <w:t xml:space="preserve"> </w:t>
      </w:r>
      <w:r>
        <w:rPr>
          <w:rFonts w:ascii="Book Antiqua" w:hAnsi="Book Antiqua"/>
          <w:b/>
          <w:bCs/>
          <w:sz w:val="28"/>
          <w:szCs w:val="28"/>
        </w:rPr>
        <w:t>credits, but merely to abstain when a vote on the credits was being taken,</w:t>
      </w:r>
      <w:r>
        <w:rPr>
          <w:rFonts w:ascii="Book Antiqua" w:hAnsi="Book Antiqua"/>
          <w:b/>
          <w:bCs/>
          <w:sz w:val="28"/>
          <w:szCs w:val="28"/>
        </w:rPr>
        <w:t xml:space="preserve"> </w:t>
      </w:r>
      <w:r>
        <w:rPr>
          <w:rFonts w:ascii="Book Antiqua" w:hAnsi="Book Antiqua"/>
          <w:b/>
          <w:bCs/>
          <w:sz w:val="28"/>
          <w:szCs w:val="28"/>
        </w:rPr>
        <w:t xml:space="preserve">meant supporting the war. </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42"/>
      </w:r>
    </w:p>
    <w:p w14:paraId="0C3785B4" w14:textId="77777777">
      <w:pPr>
        <w:rPr>
          <w:rFonts w:ascii="Book Antiqua" w:hAnsi="Book Antiqua"/>
          <w:sz w:val="28"/>
          <w:szCs w:val="28"/>
        </w:rPr>
      </w:pPr>
      <w:r>
        <w:rPr>
          <w:rFonts w:ascii="Book Antiqua" w:hAnsi="Book Antiqua"/>
          <w:sz w:val="28"/>
          <w:szCs w:val="28"/>
        </w:rPr>
        <w:t>In addition to the fierce struggle against the social-chauvinists in the bankrupt Second International, struggling for war credits not to be approved in the parliaments, Lenin led the Bolsheviks to oppose the creation of the “workers’ committees of war” proposed by the Russian government. The Bolshevik Party applied the line defended by Lenin of “</w:t>
      </w:r>
      <w:r>
        <w:rPr>
          <w:rFonts w:ascii="Book Antiqua" w:hAnsi="Book Antiqua"/>
          <w:b/>
          <w:bCs/>
          <w:sz w:val="28"/>
          <w:szCs w:val="28"/>
        </w:rPr>
        <w:t>defeat of one’s own imperialist government in the war</w:t>
      </w:r>
      <w:r>
        <w:rPr>
          <w:rFonts w:ascii="Book Antiqua" w:hAnsi="Book Antiqua"/>
          <w:sz w:val="28"/>
          <w:szCs w:val="28"/>
        </w:rPr>
        <w:t>”, and “</w:t>
      </w:r>
      <w:r>
        <w:rPr>
          <w:rFonts w:ascii="Book Antiqua" w:hAnsi="Book Antiqua"/>
          <w:b/>
          <w:bCs/>
          <w:sz w:val="28"/>
          <w:szCs w:val="28"/>
        </w:rPr>
        <w:t>the conversion of the imperialist war into a civil war</w:t>
      </w:r>
      <w:r>
        <w:rPr>
          <w:rFonts w:ascii="Book Antiqua" w:hAnsi="Book Antiqua"/>
          <w:sz w:val="28"/>
          <w:szCs w:val="28"/>
        </w:rPr>
        <w:t>” by organizing its militants in the ranks of the tsarist army in the rear and front with intense revolutionary propaganda and agitation.</w:t>
      </w:r>
    </w:p>
    <w:p w14:paraId="4910F579" w14:textId="77777777">
      <w:pPr>
        <w:rPr>
          <w:rFonts w:ascii="Book Antiqua" w:hAnsi="Book Antiqua"/>
          <w:sz w:val="28"/>
          <w:szCs w:val="28"/>
        </w:rPr>
      </w:pPr>
      <w:r>
        <w:rPr>
          <w:rFonts w:ascii="Book Antiqua" w:hAnsi="Book Antiqua"/>
          <w:sz w:val="28"/>
          <w:szCs w:val="28"/>
        </w:rPr>
        <w:t xml:space="preserve">In the period of the imperialist war, in which Russia had become part of the </w:t>
      </w:r>
      <w:r>
        <w:rPr>
          <w:rFonts w:ascii="Book Antiqua" w:hAnsi="Book Antiqua"/>
          <w:sz w:val="28"/>
          <w:szCs w:val="28"/>
        </w:rPr>
        <w:t xml:space="preserve">Entente </w:t>
      </w:r>
      <w:r>
        <w:rPr>
          <w:rFonts w:ascii="Book Antiqua" w:hAnsi="Book Antiqua"/>
          <w:sz w:val="28"/>
          <w:szCs w:val="28"/>
        </w:rPr>
        <w:t xml:space="preserve">(imperialist alliance of England and France) precisely because the large coal, iron and steel, and oil companies established in the country were mainly English and French – Lenin was concluding his studies on monopolies, financial capital and its relations, formulating that capitalism had changed from its stage of free competition to that of the monopolies, characterizing such event as the superior, however particular and last, phase of development of capitalism: it is monopolistic, parasitic and decomposing and agonizing capital. Unmasking the misrepresentation of the already hardened opportunist Kautsky on this phenomenon, according to which </w:t>
      </w:r>
      <w:r>
        <w:rPr>
          <w:rFonts w:ascii="Book Antiqua" w:hAnsi="Book Antiqua"/>
          <w:sz w:val="28"/>
          <w:szCs w:val="28"/>
        </w:rPr>
        <w:t xml:space="preserve">it </w:t>
      </w:r>
      <w:r>
        <w:rPr>
          <w:rFonts w:ascii="Book Antiqua" w:hAnsi="Book Antiqua"/>
          <w:sz w:val="28"/>
          <w:szCs w:val="28"/>
        </w:rPr>
        <w:t>was nothing more than “the preferential policy of capital in the dispute over the domination of the colonies and semi</w:t>
      </w:r>
      <w:r>
        <w:rPr>
          <w:rFonts w:ascii="Book Antiqua" w:hAnsi="Book Antiqua"/>
          <w:sz w:val="28"/>
          <w:szCs w:val="28"/>
        </w:rPr>
        <w:t>-</w:t>
      </w:r>
      <w:r>
        <w:rPr>
          <w:rFonts w:ascii="Book Antiqua" w:hAnsi="Book Antiqua"/>
          <w:sz w:val="28"/>
          <w:szCs w:val="28"/>
        </w:rPr>
        <w:t>colonies,” said that “</w:t>
      </w:r>
      <w:r>
        <w:rPr>
          <w:rFonts w:ascii="Book Antiqua" w:hAnsi="Book Antiqua"/>
          <w:b/>
          <w:bCs/>
          <w:sz w:val="28"/>
          <w:szCs w:val="28"/>
        </w:rPr>
        <w:t>imperialism is war.</w:t>
      </w:r>
      <w:r>
        <w:rPr>
          <w:rFonts w:ascii="Book Antiqua" w:hAnsi="Book Antiqua"/>
          <w:sz w:val="28"/>
          <w:szCs w:val="28"/>
        </w:rPr>
        <w:t>“</w:t>
      </w:r>
    </w:p>
    <w:p w14:paraId="2AA60DCE"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Lenin had pointed out that war is an inevitable concomitant of capitalism. Plunder of foreign territory, seizure and spoliation of colonies, and</w:t>
      </w:r>
      <w:r>
        <w:rPr>
          <w:rFonts w:ascii="Book Antiqua" w:hAnsi="Book Antiqua"/>
          <w:b/>
          <w:bCs/>
          <w:sz w:val="28"/>
          <w:szCs w:val="28"/>
        </w:rPr>
        <w:t xml:space="preserve"> </w:t>
      </w:r>
      <w:r>
        <w:rPr>
          <w:rFonts w:ascii="Book Antiqua" w:hAnsi="Book Antiqua"/>
          <w:b/>
          <w:bCs/>
          <w:sz w:val="28"/>
          <w:szCs w:val="28"/>
        </w:rPr>
        <w:t>the capture of new markets had many times already served as causes of</w:t>
      </w:r>
      <w:r>
        <w:rPr>
          <w:rFonts w:ascii="Book Antiqua" w:hAnsi="Book Antiqua"/>
          <w:b/>
          <w:bCs/>
          <w:sz w:val="28"/>
          <w:szCs w:val="28"/>
        </w:rPr>
        <w:t xml:space="preserve"> </w:t>
      </w:r>
      <w:r>
        <w:rPr>
          <w:rFonts w:ascii="Book Antiqua" w:hAnsi="Book Antiqua"/>
          <w:b/>
          <w:bCs/>
          <w:sz w:val="28"/>
          <w:szCs w:val="28"/>
        </w:rPr>
        <w:t xml:space="preserve">wars of conquest </w:t>
      </w:r>
      <w:r>
        <w:rPr>
          <w:rFonts w:ascii="Book Antiqua" w:hAnsi="Book Antiqua"/>
          <w:b/>
          <w:bCs/>
          <w:sz w:val="28"/>
          <w:szCs w:val="28"/>
        </w:rPr>
        <w:lastRenderedPageBreak/>
        <w:t>waged by capitalist states. For capitalist countries war is</w:t>
      </w:r>
      <w:r>
        <w:rPr>
          <w:rFonts w:ascii="Book Antiqua" w:hAnsi="Book Antiqua"/>
          <w:b/>
          <w:bCs/>
          <w:sz w:val="28"/>
          <w:szCs w:val="28"/>
        </w:rPr>
        <w:t xml:space="preserve"> j</w:t>
      </w:r>
      <w:r>
        <w:rPr>
          <w:rFonts w:ascii="Book Antiqua" w:hAnsi="Book Antiqua"/>
          <w:b/>
          <w:bCs/>
          <w:sz w:val="28"/>
          <w:szCs w:val="28"/>
        </w:rPr>
        <w:t>ust as natural and legitimate a condition of things as the exploitation of</w:t>
      </w:r>
      <w:r>
        <w:rPr>
          <w:rFonts w:ascii="Book Antiqua" w:hAnsi="Book Antiqua"/>
          <w:b/>
          <w:bCs/>
          <w:sz w:val="28"/>
          <w:szCs w:val="28"/>
        </w:rPr>
        <w:t xml:space="preserve"> </w:t>
      </w:r>
      <w:r>
        <w:rPr>
          <w:rFonts w:ascii="Book Antiqua" w:hAnsi="Book Antiqua"/>
          <w:b/>
          <w:bCs/>
          <w:sz w:val="28"/>
          <w:szCs w:val="28"/>
        </w:rPr>
        <w:t>the working class.</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43"/>
      </w:r>
      <w:r>
        <w:rPr>
          <w:rFonts w:ascii="Book Antiqua" w:hAnsi="Book Antiqua"/>
          <w:sz w:val="28"/>
          <w:szCs w:val="28"/>
        </w:rPr>
        <w:t xml:space="preserve"> </w:t>
      </w:r>
    </w:p>
    <w:p w14:paraId="3F6C726D" w14:textId="77777777">
      <w:pPr>
        <w:rPr>
          <w:rFonts w:ascii="Book Antiqua" w:hAnsi="Book Antiqua"/>
          <w:sz w:val="28"/>
          <w:szCs w:val="28"/>
        </w:rPr>
      </w:pPr>
      <w:r>
        <w:rPr>
          <w:rFonts w:ascii="Book Antiqua" w:hAnsi="Book Antiqua"/>
          <w:sz w:val="28"/>
          <w:szCs w:val="28"/>
        </w:rPr>
        <w:t xml:space="preserve">In this period the </w:t>
      </w:r>
      <w:r>
        <w:rPr>
          <w:rFonts w:ascii="Book Antiqua" w:hAnsi="Book Antiqua"/>
          <w:sz w:val="28"/>
          <w:szCs w:val="28"/>
        </w:rPr>
        <w:t>Second</w:t>
      </w:r>
      <w:r>
        <w:rPr>
          <w:rFonts w:ascii="Book Antiqua" w:hAnsi="Book Antiqua"/>
          <w:sz w:val="28"/>
          <w:szCs w:val="28"/>
        </w:rPr>
        <w:t xml:space="preserve"> International entered in total bankruptcy, their parties were divided as they </w:t>
      </w:r>
      <w:r>
        <w:rPr>
          <w:rFonts w:ascii="Book Antiqua" w:hAnsi="Book Antiqua"/>
          <w:sz w:val="28"/>
          <w:szCs w:val="28"/>
        </w:rPr>
        <w:t>s</w:t>
      </w:r>
      <w:r>
        <w:rPr>
          <w:rFonts w:ascii="Book Antiqua" w:hAnsi="Book Antiqua"/>
          <w:sz w:val="28"/>
          <w:szCs w:val="28"/>
        </w:rPr>
        <w:t xml:space="preserve">ided with the imperialist bourgeoisies of their countries. In congresses, such as those in Zimmerwald (Switzerland), although positions against the war were approved, in practice, the vast majority of the parties yielded to rotten patriotism. The Bolsheviks were not against all </w:t>
      </w:r>
      <w:proofErr w:type="gramStart"/>
      <w:r>
        <w:rPr>
          <w:rFonts w:ascii="Book Antiqua" w:hAnsi="Book Antiqua"/>
          <w:sz w:val="28"/>
          <w:szCs w:val="28"/>
        </w:rPr>
        <w:t>wars,</w:t>
      </w:r>
      <w:proofErr w:type="gramEnd"/>
      <w:r>
        <w:rPr>
          <w:rFonts w:ascii="Book Antiqua" w:hAnsi="Book Antiqua"/>
          <w:sz w:val="28"/>
          <w:szCs w:val="28"/>
        </w:rPr>
        <w:t xml:space="preserve"> they were only against </w:t>
      </w:r>
      <w:r>
        <w:rPr>
          <w:rFonts w:ascii="Book Antiqua" w:hAnsi="Book Antiqua"/>
          <w:i/>
          <w:iCs/>
          <w:sz w:val="28"/>
          <w:szCs w:val="28"/>
        </w:rPr>
        <w:t>unjust</w:t>
      </w:r>
      <w:r>
        <w:rPr>
          <w:rFonts w:ascii="Book Antiqua" w:hAnsi="Book Antiqua"/>
          <w:sz w:val="28"/>
          <w:szCs w:val="28"/>
        </w:rPr>
        <w:t> wars and linked the struggle for </w:t>
      </w:r>
      <w:r>
        <w:rPr>
          <w:rFonts w:ascii="Book Antiqua" w:hAnsi="Book Antiqua"/>
          <w:i/>
          <w:iCs/>
          <w:sz w:val="28"/>
          <w:szCs w:val="28"/>
        </w:rPr>
        <w:t>peace</w:t>
      </w:r>
      <w:r>
        <w:rPr>
          <w:rFonts w:ascii="Book Antiqua" w:hAnsi="Book Antiqua"/>
          <w:sz w:val="28"/>
          <w:szCs w:val="28"/>
        </w:rPr>
        <w:t> to the victory of the proletarian cause. At the conference of internationalists in Kienthal, Switzerland, known as the Second Conference of Zimmerwald, it was possible to group revolutionary forces that would prepare the future foundation of the Third International.</w:t>
      </w:r>
    </w:p>
    <w:p w14:paraId="3E6E8A3A" w14:textId="77777777">
      <w:pPr>
        <w:rPr>
          <w:rFonts w:ascii="Book Antiqua" w:hAnsi="Book Antiqua"/>
          <w:sz w:val="28"/>
          <w:szCs w:val="28"/>
        </w:rPr>
      </w:pPr>
      <w:r>
        <w:rPr>
          <w:rFonts w:ascii="Book Antiqua" w:hAnsi="Book Antiqua"/>
          <w:sz w:val="28"/>
          <w:szCs w:val="28"/>
        </w:rPr>
        <w:t>It was in the midst of the imperialist war and the fiercest struggle of the Bolsheviks against all social-chauvinist opportunism, being the Leninist military line as the center and struggling to apply it, that Lenin will formulate his magisterial works </w:t>
      </w:r>
      <w:r>
        <w:rPr>
          <w:rFonts w:ascii="Book Antiqua" w:hAnsi="Book Antiqua"/>
          <w:i/>
          <w:iCs/>
          <w:sz w:val="28"/>
          <w:szCs w:val="28"/>
        </w:rPr>
        <w:t>Imperialism, the Highest Stage of Capitalism</w:t>
      </w:r>
      <w:r>
        <w:rPr>
          <w:rFonts w:ascii="Book Antiqua" w:hAnsi="Book Antiqua"/>
          <w:sz w:val="28"/>
          <w:szCs w:val="28"/>
        </w:rPr>
        <w:t>, </w:t>
      </w:r>
      <w:r>
        <w:rPr>
          <w:rFonts w:ascii="Book Antiqua" w:hAnsi="Book Antiqua"/>
          <w:i/>
          <w:iCs/>
          <w:sz w:val="28"/>
          <w:szCs w:val="28"/>
        </w:rPr>
        <w:t>The Proletarian Revolution and the Renegade Kautsky</w:t>
      </w:r>
      <w:r>
        <w:rPr>
          <w:rFonts w:ascii="Book Antiqua" w:hAnsi="Book Antiqua"/>
          <w:sz w:val="28"/>
          <w:szCs w:val="28"/>
        </w:rPr>
        <w:t>, </w:t>
      </w:r>
      <w:r>
        <w:rPr>
          <w:rFonts w:ascii="Book Antiqua" w:hAnsi="Book Antiqua"/>
          <w:i/>
          <w:iCs/>
          <w:sz w:val="28"/>
          <w:szCs w:val="28"/>
        </w:rPr>
        <w:t>The State and Revolution,</w:t>
      </w:r>
      <w:r>
        <w:rPr>
          <w:rFonts w:ascii="Book Antiqua" w:hAnsi="Book Antiqua"/>
          <w:sz w:val="28"/>
          <w:szCs w:val="28"/>
        </w:rPr>
        <w:t> among others.</w:t>
      </w:r>
    </w:p>
    <w:p w14:paraId="31B9A99D" w14:textId="77777777">
      <w:pPr>
        <w:rPr>
          <w:rFonts w:ascii="Book Antiqua" w:hAnsi="Book Antiqua"/>
          <w:sz w:val="28"/>
          <w:szCs w:val="28"/>
        </w:rPr>
      </w:pPr>
      <w:r>
        <w:rPr>
          <w:rFonts w:ascii="Book Antiqua" w:hAnsi="Book Antiqua"/>
          <w:sz w:val="28"/>
          <w:szCs w:val="28"/>
        </w:rPr>
        <w:t>And in the early twentieth century, by studying the problems of the organization of the proletariat and its vanguard to carry out the revolution, he challenged the class by pointing out that</w:t>
      </w:r>
      <w:r>
        <w:rPr>
          <w:rFonts w:ascii="Book Antiqua" w:hAnsi="Book Antiqua"/>
          <w:sz w:val="28"/>
          <w:szCs w:val="28"/>
        </w:rPr>
        <w:t>:</w:t>
      </w:r>
    </w:p>
    <w:p w14:paraId="3AACBE02" w14:textId="77777777">
      <w:pPr>
        <w:ind w:left="720"/>
        <w:rPr>
          <w:rFonts w:ascii="Book Antiqua" w:hAnsi="Book Antiqua"/>
          <w:b/>
          <w:bCs/>
          <w:sz w:val="28"/>
          <w:szCs w:val="28"/>
        </w:rPr>
      </w:pPr>
      <w:r>
        <w:rPr>
          <w:rFonts w:ascii="Book Antiqua" w:hAnsi="Book Antiqua"/>
          <w:b/>
          <w:bCs/>
          <w:sz w:val="28"/>
          <w:szCs w:val="28"/>
        </w:rPr>
        <w:t xml:space="preserve">“The fulfilment of this task, the destruction of the most powerful bulwark, not only of European, but also (it may now be said) of Asiatic reaction, would make the Russian proletariat the vanguard of the international revolutionary proletariat. </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44"/>
      </w:r>
      <w:r>
        <w:rPr>
          <w:rFonts w:ascii="Book Antiqua" w:hAnsi="Book Antiqua"/>
          <w:b/>
          <w:bCs/>
          <w:sz w:val="28"/>
          <w:szCs w:val="28"/>
        </w:rPr>
        <w:t> </w:t>
      </w:r>
    </w:p>
    <w:p w14:paraId="100221A1" w14:textId="77777777">
      <w:pPr>
        <w:rPr>
          <w:rFonts w:ascii="Book Antiqua" w:hAnsi="Book Antiqua"/>
          <w:sz w:val="28"/>
          <w:szCs w:val="28"/>
        </w:rPr>
      </w:pPr>
      <w:r>
        <w:rPr>
          <w:rFonts w:ascii="Book Antiqua" w:hAnsi="Book Antiqua"/>
          <w:sz w:val="28"/>
          <w:szCs w:val="28"/>
        </w:rPr>
        <w:t>With the triumph of the Bolshevik Revolution, the establishment, organization, defense and expansion of the New Power, the centrality of the military line for the Bolshevik Party was confirmed as the supreme problem of the proletarian revolution.</w:t>
      </w:r>
    </w:p>
    <w:p w14:paraId="3CD0DB3B" w14:textId="77777777">
      <w:pPr>
        <w:rPr>
          <w:rFonts w:ascii="Book Antiqua" w:hAnsi="Book Antiqua"/>
          <w:sz w:val="28"/>
          <w:szCs w:val="28"/>
        </w:rPr>
      </w:pPr>
      <w:r>
        <w:rPr>
          <w:rFonts w:ascii="Book Antiqua" w:hAnsi="Book Antiqua"/>
          <w:sz w:val="28"/>
          <w:szCs w:val="28"/>
        </w:rPr>
        <w:t xml:space="preserve">During the Civil War 1917-1921, Stalin, basing himself on Leninism, established the strategic axis and leadership of the movement, crushing the opportunist right-wing positions of Trotsky’s leadership. These issues, as we shall see below, are the </w:t>
      </w:r>
      <w:r>
        <w:rPr>
          <w:rFonts w:ascii="Book Antiqua" w:hAnsi="Book Antiqua"/>
          <w:sz w:val="28"/>
          <w:szCs w:val="28"/>
        </w:rPr>
        <w:lastRenderedPageBreak/>
        <w:t>background to the Maoist understanding of the axes and sub-axes of development of the People’s War.</w:t>
      </w:r>
    </w:p>
    <w:p w14:paraId="337733B0" w14:textId="77777777">
      <w:pPr>
        <w:ind w:left="720"/>
        <w:rPr>
          <w:rFonts w:ascii="Book Antiqua" w:hAnsi="Book Antiqua"/>
          <w:b/>
          <w:bCs/>
          <w:sz w:val="28"/>
          <w:szCs w:val="28"/>
          <w:u w:val="single"/>
        </w:rPr>
      </w:pPr>
      <w:r>
        <w:rPr>
          <w:rFonts w:ascii="Book Antiqua" w:hAnsi="Book Antiqua"/>
          <w:b/>
          <w:bCs/>
          <w:sz w:val="28"/>
          <w:szCs w:val="28"/>
        </w:rPr>
        <w:t xml:space="preserve">“The Central Committee sent Comrades Stalin, Voroshilov, Ordjonikidze and Budyonny to the Southern Front to prepare the rout of Denikin. Trotsky was removed from the direction of the operations of the Red Army in the south. Before Comrade Stalin’s arrival, the Command of the Southern Front, in conjunction with Trotsky, had drawn up a plan to strike the main blow at Denikin from Tsaritsyn in the direction of Novorossiysk, through the Don Steppe, where there were no roads and where the Red Army would have to pass through regions inhabited by Cossacks, who were at that time largely under the influence of the White guards. </w:t>
      </w:r>
      <w:r>
        <w:rPr>
          <w:rFonts w:ascii="Book Antiqua" w:hAnsi="Book Antiqua"/>
          <w:b/>
          <w:bCs/>
          <w:sz w:val="28"/>
          <w:szCs w:val="28"/>
          <w:u w:val="single"/>
        </w:rPr>
        <w:t>Comrade Stalin severely criticized this plan and submitted to the Central Committee his own plan for the defeat of Denikin. According to this plan the main blow was to be delivered by way of Kharkov-Donetz Basin-Rostov. This plan would ensure the rapid advance of our troops against Denikin, for they would be moving through working class and peasant regions where they would have the open sympathy of the population. Furthermore, the dense network of railway lines in this region would ensure our armies the regular supply of all they required. Lastly, this plan would make it possible to release the Donetz Coal Basin and thus supply our country with fuel</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45"/>
      </w:r>
      <w:r>
        <w:rPr>
          <w:rFonts w:ascii="Book Antiqua" w:hAnsi="Book Antiqua"/>
          <w:b/>
          <w:bCs/>
          <w:sz w:val="28"/>
          <w:szCs w:val="28"/>
          <w:vertAlign w:val="superscript"/>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7F06A4D3" w14:textId="77777777">
      <w:pPr>
        <w:rPr>
          <w:rFonts w:ascii="Book Antiqua" w:hAnsi="Book Antiqua"/>
          <w:sz w:val="28"/>
          <w:szCs w:val="28"/>
        </w:rPr>
      </w:pPr>
      <w:r>
        <w:rPr>
          <w:rFonts w:ascii="Book Antiqua" w:hAnsi="Book Antiqua"/>
          <w:sz w:val="28"/>
          <w:szCs w:val="28"/>
        </w:rPr>
        <w:t>The Bolshevik Party, as a party of a new type, was first recognized in Russia, but with the victory of the Great Socialist October Revolution and the founding of the Third International, the Communist International in 1919</w:t>
      </w:r>
      <w:hyperlink r:id="rId11" w:anchor="sdendnote44sym" w:history="1">
        <w:r>
          <w:rPr>
            <w:rStyle w:val="Hyperlink"/>
            <w:rFonts w:ascii="Book Antiqua" w:hAnsi="Book Antiqua"/>
            <w:sz w:val="28"/>
            <w:szCs w:val="28"/>
            <w:vertAlign w:val="superscript"/>
          </w:rPr>
          <w:t>44</w:t>
        </w:r>
      </w:hyperlink>
      <w:r>
        <w:rPr>
          <w:rFonts w:ascii="Book Antiqua" w:hAnsi="Book Antiqua"/>
          <w:sz w:val="28"/>
          <w:szCs w:val="28"/>
        </w:rPr>
        <w:t>, it became increasingly recognized throughout the world as a grand leap in Marxist theory of the party of the proletariat, necessary to all countries of the world, without any exception. Increasingly recognized as the necessary party for revolution in each country and inseparably linked with the Communist International to advance the world revolution and complete fulfillment of the gigantic historical task of the class of, through its dictatorship, eliminate the classes and bring humanity to the classless society, to the shining Communism.</w:t>
      </w:r>
    </w:p>
    <w:p w14:paraId="3CEE3434" w14:textId="77777777">
      <w:pPr>
        <w:rPr>
          <w:rFonts w:ascii="Book Antiqua" w:hAnsi="Book Antiqua"/>
          <w:sz w:val="28"/>
          <w:szCs w:val="28"/>
        </w:rPr>
      </w:pPr>
      <w:r>
        <w:rPr>
          <w:rFonts w:ascii="Book Antiqua" w:hAnsi="Book Antiqua"/>
          <w:sz w:val="28"/>
          <w:szCs w:val="28"/>
        </w:rPr>
        <w:t xml:space="preserve">The Second Congress of the Communist International, held in 1920, established the 21 conditions for the parties to enter it having the recognition of the universal character of </w:t>
      </w:r>
      <w:r>
        <w:rPr>
          <w:rFonts w:ascii="Book Antiqua" w:hAnsi="Book Antiqua"/>
          <w:sz w:val="28"/>
          <w:szCs w:val="28"/>
        </w:rPr>
        <w:lastRenderedPageBreak/>
        <w:t>the leap represented by the party of a new type, developed by Leninism, as the first condition. In the twelfth condition it stated:</w:t>
      </w:r>
    </w:p>
    <w:p w14:paraId="19558AF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P</w:t>
      </w:r>
      <w:r>
        <w:t xml:space="preserve"> </w:t>
      </w:r>
      <w:r>
        <w:rPr>
          <w:rFonts w:ascii="Book Antiqua" w:hAnsi="Book Antiqua"/>
          <w:b/>
          <w:bCs/>
          <w:sz w:val="28"/>
          <w:szCs w:val="28"/>
        </w:rPr>
        <w:t xml:space="preserve">Parties belonging to the Communist International must be organized on the principle of democratic centralism. In this period of acute civil war, the Communist parties can perform their duty only if they are organized in a most centralized manner, are marked by an iron discipline bordering on military discipline, and have strong and authoritative party </w:t>
      </w:r>
      <w:r>
        <w:rPr>
          <w:rFonts w:ascii="Book Antiqua" w:hAnsi="Book Antiqua"/>
          <w:b/>
          <w:bCs/>
          <w:sz w:val="28"/>
          <w:szCs w:val="28"/>
        </w:rPr>
        <w:t>centers</w:t>
      </w:r>
      <w:r>
        <w:rPr>
          <w:rFonts w:ascii="Book Antiqua" w:hAnsi="Book Antiqua"/>
          <w:b/>
          <w:bCs/>
          <w:sz w:val="28"/>
          <w:szCs w:val="28"/>
        </w:rPr>
        <w:t xml:space="preserve"> invested with wide powers and enjoying the unanimous confidence of the membership.</w:t>
      </w:r>
      <w:r>
        <w:rPr>
          <w:rFonts w:ascii="Book Antiqua" w:hAnsi="Book Antiqua"/>
          <w:b/>
          <w:bCs/>
          <w:sz w:val="28"/>
          <w:szCs w:val="28"/>
        </w:rPr>
        <w:t>”</w:t>
      </w:r>
      <w:r>
        <w:rPr>
          <w:rStyle w:val="FootnoteReference"/>
          <w:rFonts w:ascii="Book Antiqua" w:hAnsi="Book Antiqua"/>
          <w:sz w:val="28"/>
          <w:szCs w:val="28"/>
        </w:rPr>
        <w:footnoteReference w:id="46"/>
      </w:r>
      <w:r>
        <w:rPr>
          <w:rFonts w:ascii="Book Antiqua" w:hAnsi="Book Antiqua"/>
          <w:sz w:val="28"/>
          <w:szCs w:val="28"/>
        </w:rPr>
        <w:t xml:space="preserve"> </w:t>
      </w:r>
    </w:p>
    <w:p w14:paraId="01C17BBB" w14:textId="77777777">
      <w:pPr>
        <w:rPr>
          <w:rFonts w:ascii="Book Antiqua" w:hAnsi="Book Antiqua"/>
          <w:sz w:val="28"/>
          <w:szCs w:val="28"/>
        </w:rPr>
      </w:pPr>
      <w:r>
        <w:rPr>
          <w:rFonts w:ascii="Book Antiqua" w:hAnsi="Book Antiqua"/>
          <w:sz w:val="28"/>
          <w:szCs w:val="28"/>
        </w:rPr>
        <w:t>Also,</w:t>
      </w:r>
      <w:r>
        <w:rPr>
          <w:rFonts w:ascii="Book Antiqua" w:hAnsi="Book Antiqua"/>
          <w:sz w:val="28"/>
          <w:szCs w:val="28"/>
        </w:rPr>
        <w:t xml:space="preserve"> in the</w:t>
      </w:r>
      <w:r>
        <w:rPr>
          <w:rFonts w:ascii="Book Antiqua" w:hAnsi="Book Antiqua"/>
          <w:sz w:val="28"/>
          <w:szCs w:val="28"/>
        </w:rPr>
        <w:t xml:space="preserve"> Second </w:t>
      </w:r>
      <w:r>
        <w:rPr>
          <w:rFonts w:ascii="Book Antiqua" w:hAnsi="Book Antiqua"/>
          <w:sz w:val="28"/>
          <w:szCs w:val="28"/>
        </w:rPr>
        <w:t>Congress it was defined:</w:t>
      </w:r>
    </w:p>
    <w:p w14:paraId="76B45F6A" w14:textId="77777777">
      <w:pPr>
        <w:ind w:left="720"/>
        <w:rPr>
          <w:rFonts w:ascii="Book Antiqua" w:hAnsi="Book Antiqua"/>
          <w:b/>
          <w:bCs/>
          <w:sz w:val="28"/>
          <w:szCs w:val="28"/>
        </w:rPr>
      </w:pPr>
      <w:r>
        <w:rPr>
          <w:rFonts w:ascii="Book Antiqua" w:hAnsi="Book Antiqua"/>
          <w:sz w:val="28"/>
          <w:szCs w:val="28"/>
        </w:rPr>
        <w:t>“</w:t>
      </w:r>
      <w:r>
        <w:rPr>
          <w:rFonts w:ascii="Book Antiqua" w:hAnsi="Book Antiqua"/>
          <w:b/>
          <w:bCs/>
          <w:sz w:val="28"/>
          <w:szCs w:val="28"/>
        </w:rPr>
        <w:t xml:space="preserve">The Communist International decisively rejects the view that the proletariat can accomplish its revolution without having an independent political party of its own. Every class struggle is a political struggle. </w:t>
      </w:r>
      <w:r>
        <w:rPr>
          <w:rFonts w:ascii="Book Antiqua" w:hAnsi="Book Antiqua"/>
          <w:b/>
          <w:bCs/>
          <w:sz w:val="28"/>
          <w:szCs w:val="28"/>
          <w:u w:val="single"/>
        </w:rPr>
        <w:t>The goal of this struggle, which inevitably turns into a civil war, is the conquest of political power.</w:t>
      </w:r>
      <w:r>
        <w:rPr>
          <w:rFonts w:ascii="Book Antiqua" w:hAnsi="Book Antiqua"/>
          <w:b/>
          <w:bCs/>
          <w:sz w:val="28"/>
          <w:szCs w:val="28"/>
        </w:rPr>
        <w:t xml:space="preserve"> Political power cannot be seized, organized, and operated except through a political party. Only if the proletariat has as leader an organized and experienced party with clearly defined aims and a practical programme of immediate measures both for internal and external policy, will the conquest of political power turn out to be not an accidental episode, but the starting-point of an enduring communist structure of society built by the proletariat. </w:t>
      </w:r>
    </w:p>
    <w:p w14:paraId="00BD6558" w14:textId="77777777">
      <w:pPr>
        <w:ind w:left="720"/>
        <w:rPr>
          <w:rFonts w:ascii="Book Antiqua" w:hAnsi="Book Antiqua"/>
          <w:b/>
          <w:bCs/>
          <w:sz w:val="28"/>
          <w:szCs w:val="28"/>
        </w:rPr>
      </w:pPr>
      <w:r>
        <w:rPr>
          <w:rFonts w:ascii="Book Antiqua" w:hAnsi="Book Antiqua"/>
          <w:b/>
          <w:bCs/>
          <w:sz w:val="28"/>
          <w:szCs w:val="28"/>
        </w:rPr>
        <w:t>The same class struggle likewise demands the centralization and unified direction of the most varied forms of the proletarian movement (trade unions, co-operatives, factory councils, educational work, elections, etc.). Only a political party can be such a coordinating and guiding centre. The refusal to create and to strengthen such a party and to subordinate oneself to it implies the rejection of unity in the direction of the different fighting forces of the proletariat acting on the various fields of battle.</w:t>
      </w:r>
      <w:r>
        <w:rPr>
          <w:rFonts w:ascii="Book Antiqua" w:hAnsi="Book Antiqua"/>
          <w:b/>
          <w:bCs/>
          <w:sz w:val="28"/>
          <w:szCs w:val="28"/>
        </w:rPr>
        <w:t xml:space="preserve">” </w:t>
      </w:r>
      <w:r>
        <w:rPr>
          <w:rStyle w:val="FootnoteReference"/>
          <w:rFonts w:ascii="Book Antiqua" w:hAnsi="Book Antiqua"/>
          <w:b/>
          <w:bCs/>
          <w:sz w:val="28"/>
          <w:szCs w:val="28"/>
        </w:rPr>
        <w:footnoteReference w:id="47"/>
      </w:r>
      <w:r>
        <w:rPr>
          <w:rFonts w:ascii="Book Antiqua" w:hAnsi="Book Antiqua"/>
          <w:b/>
          <w:bCs/>
          <w:sz w:val="28"/>
          <w:szCs w:val="28"/>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7CE58083" w14:textId="77777777">
      <w:pPr>
        <w:rPr>
          <w:rFonts w:ascii="Book Antiqua" w:hAnsi="Book Antiqua"/>
          <w:sz w:val="28"/>
          <w:szCs w:val="28"/>
        </w:rPr>
      </w:pPr>
      <w:r>
        <w:rPr>
          <w:rFonts w:ascii="Book Antiqua" w:hAnsi="Book Antiqua"/>
          <w:sz w:val="28"/>
          <w:szCs w:val="28"/>
        </w:rPr>
        <w:t>Lenin sustains the necessity of the transformation of the old parliamentary parties into parties of a new type, as a combat party:</w:t>
      </w:r>
    </w:p>
    <w:p w14:paraId="0B800D7E" w14:textId="77777777">
      <w:pPr>
        <w:ind w:left="720"/>
        <w:rPr>
          <w:rFonts w:ascii="Book Antiqua" w:hAnsi="Book Antiqua"/>
          <w:sz w:val="28"/>
          <w:szCs w:val="28"/>
        </w:rPr>
      </w:pPr>
      <w:r>
        <w:rPr>
          <w:rFonts w:ascii="Book Antiqua" w:hAnsi="Book Antiqua"/>
          <w:sz w:val="28"/>
          <w:szCs w:val="28"/>
        </w:rPr>
        <w:lastRenderedPageBreak/>
        <w:t>“</w:t>
      </w:r>
      <w:r>
        <w:rPr>
          <w:rFonts w:ascii="Book Antiqua" w:hAnsi="Book Antiqua"/>
          <w:b/>
          <w:bCs/>
          <w:sz w:val="28"/>
          <w:szCs w:val="28"/>
        </w:rPr>
        <w:t xml:space="preserve">The process of transforming the old type of European parliamentary party—which in fact is reformist and only slightly tinted with revolutionary colors—into a new type of party, into a genuinely revolutionary, genuinely Communist Party, is an extremely arduous one. </w:t>
      </w:r>
      <w:r>
        <w:rPr>
          <w:rFonts w:ascii="Book Antiqua" w:hAnsi="Book Antiqua"/>
          <w:b/>
          <w:bCs/>
          <w:sz w:val="28"/>
          <w:szCs w:val="28"/>
        </w:rPr>
        <w:t xml:space="preserve">(…) </w:t>
      </w:r>
      <w:r>
        <w:rPr>
          <w:rFonts w:ascii="Book Antiqua" w:hAnsi="Book Antiqua"/>
          <w:b/>
          <w:bCs/>
          <w:sz w:val="28"/>
          <w:szCs w:val="28"/>
        </w:rPr>
        <w:t>The process of changing the type of Party work in everyday life, of getting it out of the humdrum channel; the process of converting the Party into the vanguard of the revolutionary proletariat without permitting it to become divorced from the masses, but, on the contrary, by linking it more and more closely with them, imbuing them with revolutionary consciousness and rousing them for the revolutionary struggle, is a very difficult, but most important one. If the European Communists do not take advantage of the intervals (probably very short) between the periods of particularly acute revolutionary battles</w:t>
      </w:r>
      <w:r>
        <w:rPr>
          <w:rFonts w:ascii="Book Antiqua" w:hAnsi="Book Antiqua"/>
          <w:b/>
          <w:bCs/>
          <w:sz w:val="28"/>
          <w:szCs w:val="28"/>
        </w:rPr>
        <w:t xml:space="preserve"> (…) </w:t>
      </w:r>
      <w:r>
        <w:rPr>
          <w:rFonts w:ascii="Book Antiqua" w:hAnsi="Book Antiqua"/>
          <w:b/>
          <w:bCs/>
          <w:sz w:val="28"/>
          <w:szCs w:val="28"/>
        </w:rPr>
        <w:t>for the purpose of bringing about this fundamental, internal, profound reorganization of the whole structure of their Parties and of their work, they will be committing the gravest of crimes.</w:t>
      </w:r>
      <w:r>
        <w:rPr>
          <w:rFonts w:ascii="Book Antiqua" w:hAnsi="Book Antiqua"/>
          <w:b/>
          <w:bCs/>
          <w:sz w:val="28"/>
          <w:szCs w:val="28"/>
        </w:rPr>
        <w:t xml:space="preserve"> </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48"/>
      </w:r>
      <w:r>
        <w:rPr>
          <w:rFonts w:ascii="Book Antiqua" w:hAnsi="Book Antiqua"/>
          <w:sz w:val="28"/>
          <w:szCs w:val="28"/>
        </w:rPr>
        <w:t xml:space="preserve"> </w:t>
      </w:r>
    </w:p>
    <w:p w14:paraId="4A924901" w14:textId="77777777">
      <w:pPr>
        <w:rPr>
          <w:rFonts w:ascii="Book Antiqua" w:hAnsi="Book Antiqua"/>
          <w:sz w:val="28"/>
          <w:szCs w:val="28"/>
        </w:rPr>
      </w:pPr>
      <w:r>
        <w:rPr>
          <w:rFonts w:ascii="Book Antiqua" w:hAnsi="Book Antiqua"/>
          <w:sz w:val="28"/>
          <w:szCs w:val="28"/>
        </w:rPr>
        <w:t xml:space="preserve">Soon, the </w:t>
      </w:r>
      <w:r>
        <w:rPr>
          <w:rFonts w:ascii="Book Antiqua" w:hAnsi="Book Antiqua"/>
          <w:sz w:val="28"/>
          <w:szCs w:val="28"/>
        </w:rPr>
        <w:t>Fifth</w:t>
      </w:r>
      <w:r>
        <w:rPr>
          <w:rFonts w:ascii="Book Antiqua" w:hAnsi="Book Antiqua"/>
          <w:sz w:val="28"/>
          <w:szCs w:val="28"/>
        </w:rPr>
        <w:t xml:space="preserve"> Congress of the Communist International, established the campaign for the </w:t>
      </w:r>
      <w:r>
        <w:rPr>
          <w:rFonts w:ascii="Book Antiqua" w:hAnsi="Book Antiqua"/>
          <w:i/>
          <w:iCs/>
          <w:sz w:val="28"/>
          <w:szCs w:val="28"/>
        </w:rPr>
        <w:t>bolshevization</w:t>
      </w:r>
      <w:r>
        <w:rPr>
          <w:rFonts w:ascii="Book Antiqua" w:hAnsi="Book Antiqua"/>
          <w:sz w:val="28"/>
          <w:szCs w:val="28"/>
        </w:rPr>
        <w:t> of all the communist parties. In the </w:t>
      </w:r>
      <w:r>
        <w:rPr>
          <w:rFonts w:ascii="Book Antiqua" w:hAnsi="Book Antiqua"/>
          <w:i/>
          <w:iCs/>
          <w:sz w:val="28"/>
          <w:szCs w:val="28"/>
        </w:rPr>
        <w:t>Bolshevization</w:t>
      </w:r>
      <w:r>
        <w:rPr>
          <w:rFonts w:ascii="Book Antiqua" w:hAnsi="Book Antiqua"/>
          <w:sz w:val="28"/>
          <w:szCs w:val="28"/>
        </w:rPr>
        <w:t xml:space="preserve"> campaign, the need to structure the party through cells of working places and housing places, as organizational forms corresponding to the needs of the revolutionary struggle, as opposed to its organization by electoral constituency, as was the rotten parties of the </w:t>
      </w:r>
      <w:r>
        <w:rPr>
          <w:rFonts w:ascii="Book Antiqua" w:hAnsi="Book Antiqua"/>
          <w:sz w:val="28"/>
          <w:szCs w:val="28"/>
        </w:rPr>
        <w:t>Second</w:t>
      </w:r>
      <w:r>
        <w:rPr>
          <w:rFonts w:ascii="Book Antiqua" w:hAnsi="Book Antiqua"/>
          <w:sz w:val="28"/>
          <w:szCs w:val="28"/>
        </w:rPr>
        <w:t xml:space="preserve"> International organized. </w:t>
      </w:r>
      <w:r>
        <w:rPr>
          <w:rFonts w:ascii="Book Antiqua" w:hAnsi="Book Antiqua"/>
          <w:sz w:val="28"/>
          <w:szCs w:val="28"/>
        </w:rPr>
        <w:t>It</w:t>
      </w:r>
      <w:r>
        <w:rPr>
          <w:rFonts w:ascii="Book Antiqua" w:hAnsi="Book Antiqua"/>
          <w:sz w:val="28"/>
          <w:szCs w:val="28"/>
        </w:rPr>
        <w:t xml:space="preserve"> also stressed the need to avoid a mechanical application: </w:t>
      </w:r>
    </w:p>
    <w:p w14:paraId="690787F9"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We must bolshevize the parties by faithfully following Lenin’s legacies and taking into account the concrete situation of each country.</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49"/>
      </w:r>
      <w:r>
        <w:rPr>
          <w:rFonts w:ascii="Book Antiqua" w:hAnsi="Book Antiqua"/>
          <w:sz w:val="28"/>
          <w:szCs w:val="28"/>
        </w:rPr>
        <w:t xml:space="preserve"> </w:t>
      </w:r>
    </w:p>
    <w:p w14:paraId="60F848C7" w14:textId="77777777">
      <w:pPr>
        <w:rPr>
          <w:rFonts w:ascii="Book Antiqua" w:hAnsi="Book Antiqua"/>
          <w:sz w:val="28"/>
          <w:szCs w:val="28"/>
        </w:rPr>
      </w:pPr>
      <w:r>
        <w:rPr>
          <w:rFonts w:ascii="Book Antiqua" w:hAnsi="Book Antiqua"/>
          <w:sz w:val="28"/>
          <w:szCs w:val="28"/>
        </w:rPr>
        <w:t>The </w:t>
      </w:r>
      <w:r>
        <w:rPr>
          <w:rFonts w:ascii="Book Antiqua" w:hAnsi="Book Antiqua"/>
          <w:i/>
          <w:iCs/>
          <w:sz w:val="28"/>
          <w:szCs w:val="28"/>
        </w:rPr>
        <w:t>Bolshevization</w:t>
      </w:r>
      <w:r>
        <w:rPr>
          <w:rFonts w:ascii="Book Antiqua" w:hAnsi="Book Antiqua"/>
          <w:sz w:val="28"/>
          <w:szCs w:val="28"/>
        </w:rPr>
        <w:t> campaign was part of the struggle for the integral assimilation of Leninism and played an important role in arming the international proletariat with a combat organization. It should be noted, however, that the development of truly Leninist parties throughout the world depended on the existence of a leadership that would grasp these ideological and political foundations firmly, embodying them in application to the concrete reality, in order to develop communist parties in each country.</w:t>
      </w:r>
    </w:p>
    <w:p w14:paraId="300CD4A8" w14:textId="77777777">
      <w:pPr>
        <w:rPr>
          <w:rFonts w:ascii="Book Antiqua" w:hAnsi="Book Antiqua"/>
          <w:sz w:val="28"/>
          <w:szCs w:val="28"/>
        </w:rPr>
      </w:pPr>
      <w:r>
        <w:rPr>
          <w:rFonts w:ascii="Book Antiqua" w:hAnsi="Book Antiqua"/>
          <w:sz w:val="28"/>
          <w:szCs w:val="28"/>
        </w:rPr>
        <w:lastRenderedPageBreak/>
        <w:t xml:space="preserve">In this first stage of the world proletarian revolution, of its strategic defensive, despite all the colossal effort made by both the </w:t>
      </w:r>
      <w:r>
        <w:rPr>
          <w:rFonts w:ascii="Book Antiqua" w:hAnsi="Book Antiqua"/>
          <w:sz w:val="28"/>
          <w:szCs w:val="28"/>
        </w:rPr>
        <w:t>Comintern</w:t>
      </w:r>
      <w:r>
        <w:rPr>
          <w:rFonts w:ascii="Book Antiqua" w:hAnsi="Book Antiqua"/>
          <w:sz w:val="28"/>
          <w:szCs w:val="28"/>
        </w:rPr>
        <w:t xml:space="preserve"> and the Bolshevik Party and the USSR, the communist movement still had a low development in most countries. Few parties understood and correctly assumed the great contributions of the Bolshevik Party, getting rid of the “Menshevik baggage.” Notably, the party that advanced the most in this direction was the Communist Party of China, especially starting from the </w:t>
      </w:r>
      <w:r>
        <w:rPr>
          <w:rFonts w:ascii="Book Antiqua" w:hAnsi="Book Antiqua"/>
          <w:sz w:val="28"/>
          <w:szCs w:val="28"/>
        </w:rPr>
        <w:t>Zunyi Conference</w:t>
      </w:r>
      <w:r>
        <w:rPr>
          <w:rFonts w:ascii="Book Antiqua" w:hAnsi="Book Antiqua"/>
          <w:sz w:val="28"/>
          <w:szCs w:val="28"/>
        </w:rPr>
        <w:t>, when Chairman Mao Tsetung took over its leadership after hard two-line struggles against right-wing deviations and principally against “Left” opportunistic deviations of the majority of the Central Committee.</w:t>
      </w:r>
    </w:p>
    <w:p w14:paraId="77470D1D" w14:textId="77777777">
      <w:pPr>
        <w:rPr>
          <w:rFonts w:ascii="Book Antiqua" w:hAnsi="Book Antiqua"/>
          <w:sz w:val="28"/>
          <w:szCs w:val="28"/>
        </w:rPr>
      </w:pPr>
      <w:r>
        <w:rPr>
          <w:rFonts w:ascii="Book Antiqua" w:hAnsi="Book Antiqua"/>
          <w:sz w:val="28"/>
          <w:szCs w:val="28"/>
        </w:rPr>
        <w:t xml:space="preserve">In this problem lies the principal cause of why the revolution was temporarily defeated in a </w:t>
      </w:r>
      <w:r>
        <w:rPr>
          <w:rFonts w:ascii="Book Antiqua" w:hAnsi="Book Antiqua"/>
          <w:sz w:val="28"/>
          <w:szCs w:val="28"/>
        </w:rPr>
        <w:t>given country</w:t>
      </w:r>
      <w:r>
        <w:rPr>
          <w:rFonts w:ascii="Book Antiqua" w:hAnsi="Book Antiqua"/>
          <w:sz w:val="28"/>
          <w:szCs w:val="28"/>
        </w:rPr>
        <w:t>. Let us see that more than 15 years (from 1902 to 1917)</w:t>
      </w:r>
      <w:r>
        <w:rPr>
          <w:rFonts w:ascii="Book Antiqua" w:hAnsi="Book Antiqua"/>
          <w:sz w:val="28"/>
          <w:szCs w:val="28"/>
        </w:rPr>
        <w:t xml:space="preserve"> </w:t>
      </w:r>
      <w:r>
        <w:rPr>
          <w:rFonts w:ascii="Book Antiqua" w:hAnsi="Book Antiqua"/>
          <w:sz w:val="28"/>
          <w:szCs w:val="28"/>
        </w:rPr>
        <w:t>was necessary, in the midst of a tortuous process, going through the defeat of the Revolution of 1905, and of hard two-line struggle so that the Leninist conception of party could be accepted by the International Communist Movement and it was, for the most part, due to the triumph of the October Revolution which forcefully confirmed it. This is an inevitable part of the struggle between the old and the new, between the old man who resists to disappear and the new one still fragile in its emergence. But, although not deeply understood, especially on the conception of the party, Leninism was widely accepted in the International Communist Movement.</w:t>
      </w:r>
    </w:p>
    <w:p w14:paraId="7BCF1ACD" w14:textId="77777777">
      <w:pPr>
        <w:rPr>
          <w:rFonts w:ascii="Book Antiqua" w:hAnsi="Book Antiqua"/>
          <w:sz w:val="28"/>
          <w:szCs w:val="28"/>
        </w:rPr>
      </w:pPr>
      <w:r>
        <w:rPr>
          <w:rFonts w:ascii="Book Antiqua" w:hAnsi="Book Antiqua"/>
          <w:sz w:val="28"/>
          <w:szCs w:val="28"/>
        </w:rPr>
        <w:t xml:space="preserve">With the triumph of the October Revolution of 1917, the victory in the civil war, the creation of the Communist International, the application of the NEP and soon the beginning of the socialist construction with the </w:t>
      </w:r>
      <w:r>
        <w:rPr>
          <w:rFonts w:ascii="Book Antiqua" w:hAnsi="Book Antiqua"/>
          <w:sz w:val="28"/>
          <w:szCs w:val="28"/>
        </w:rPr>
        <w:t>Five-Year</w:t>
      </w:r>
      <w:r>
        <w:rPr>
          <w:rFonts w:ascii="Book Antiqua" w:hAnsi="Book Antiqua"/>
          <w:sz w:val="28"/>
          <w:szCs w:val="28"/>
        </w:rPr>
        <w:t xml:space="preserve"> Plans, it was confirmed the correctness of the Party of a New Type formulated by Lenin and this as a prominent part of Leninism of universal validity. Lenin defended and struggled for the World Party of the Proletariat, the Communist International as the Center of the Sections of each country. It is a question that the historical experience of the proletarian revolution has prove</w:t>
      </w:r>
      <w:r>
        <w:rPr>
          <w:rFonts w:ascii="Book Antiqua" w:hAnsi="Book Antiqua"/>
          <w:sz w:val="28"/>
          <w:szCs w:val="28"/>
        </w:rPr>
        <w:t>n</w:t>
      </w:r>
      <w:r>
        <w:rPr>
          <w:rFonts w:ascii="Book Antiqua" w:hAnsi="Book Antiqua"/>
          <w:sz w:val="28"/>
          <w:szCs w:val="28"/>
        </w:rPr>
        <w:t xml:space="preserve"> to be a long and hard struggle for fully and correctly understanding and embodying it. On this we are advancing in raising Maoism as the command and guide of the World Proletarian Revolution.</w:t>
      </w:r>
    </w:p>
    <w:p w14:paraId="534421AF" w14:textId="77777777">
      <w:pPr>
        <w:pStyle w:val="Heading1"/>
        <w:jc w:val="center"/>
        <w:rPr>
          <w:rFonts w:ascii="Book Antiqua" w:hAnsi="Book Antiqua"/>
        </w:rPr>
      </w:pPr>
      <w:bookmarkStart w:id="3" w:name="_Toc212205308"/>
      <w:r>
        <w:rPr>
          <w:rFonts w:ascii="Book Antiqua" w:hAnsi="Book Antiqua"/>
        </w:rPr>
        <w:lastRenderedPageBreak/>
        <w:t>III – CONCENTRIC CONSTRUCTION LINE AND MILITARIZED COMMUNIST PARTY</w:t>
      </w:r>
      <w:bookmarkEnd w:id="3"/>
    </w:p>
    <w:p w14:paraId="77CD101C" w14:textId="77777777">
      <w:pPr>
        <w:rPr>
          <w:rFonts w:ascii="Book Antiqua" w:hAnsi="Book Antiqua"/>
          <w:sz w:val="28"/>
          <w:szCs w:val="28"/>
        </w:rPr>
      </w:pPr>
      <w:r>
        <w:rPr>
          <w:rFonts w:ascii="Book Antiqua" w:hAnsi="Book Antiqua"/>
          <w:sz w:val="28"/>
          <w:szCs w:val="28"/>
        </w:rPr>
        <w:t>As we stated in the introduction, the militarized Communist Party has its foundations in Lenin and Chairman Mao, but it was developed by Chairman Gonzalo and the PCP. Chairman Gonzalo, creatively applying Marxism-Leninism-Maoism to the concrete practice of the Peruvian Revolution, developed, through the glorious and invincible People’s War, the theory and practice of the Communist Party, raising it to a new level, that of the Militarized Marxist-Leninist-Maoist Communist Party and the line of concentric construction of the three instruments of the revolution.</w:t>
      </w:r>
    </w:p>
    <w:p w14:paraId="10F004B3" w14:textId="77777777">
      <w:pPr>
        <w:rPr>
          <w:rFonts w:ascii="Book Antiqua" w:hAnsi="Book Antiqua"/>
          <w:sz w:val="28"/>
          <w:szCs w:val="28"/>
        </w:rPr>
      </w:pPr>
      <w:r>
        <w:rPr>
          <w:rFonts w:ascii="Book Antiqua" w:hAnsi="Book Antiqua"/>
          <w:sz w:val="28"/>
          <w:szCs w:val="28"/>
        </w:rPr>
        <w:t xml:space="preserve">Chairman Gonzalo, smashing the revisionist conceptions that separate the organizational construction from its ideological-political base, established a clear principle of Ideological-Political-Organizational Construction – IPOC, in correspondence with the current stage of our ideology, Maoism: </w:t>
      </w:r>
    </w:p>
    <w:p w14:paraId="62F10AB0"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On the ideological-political base, to simultaneously build the organizational forms in the midst of the class struggle and the two-line struggle, all of these within and as a function of the armed struggle for the conquest of Power.</w:t>
      </w:r>
      <w:r>
        <w:rPr>
          <w:rFonts w:ascii="Book Antiqua" w:hAnsi="Book Antiqua"/>
          <w:b/>
          <w:bCs/>
          <w:sz w:val="28"/>
          <w:szCs w:val="28"/>
        </w:rPr>
        <w:t xml:space="preserve"> </w:t>
      </w:r>
      <w:r>
        <w:rPr>
          <w:rFonts w:ascii="Book Antiqua" w:hAnsi="Book Antiqua"/>
          <w:b/>
          <w:bCs/>
          <w:sz w:val="28"/>
          <w:szCs w:val="28"/>
        </w:rPr>
        <w:t xml:space="preserve">” </w:t>
      </w:r>
      <w:r>
        <w:rPr>
          <w:rStyle w:val="FootnoteReference"/>
          <w:rFonts w:ascii="Book Antiqua" w:hAnsi="Book Antiqua"/>
          <w:b/>
          <w:bCs/>
          <w:sz w:val="28"/>
          <w:szCs w:val="28"/>
        </w:rPr>
        <w:footnoteReference w:id="50"/>
      </w:r>
    </w:p>
    <w:p w14:paraId="5433DC9A" w14:textId="77777777">
      <w:pPr>
        <w:rPr>
          <w:rFonts w:ascii="Book Antiqua" w:hAnsi="Book Antiqua"/>
          <w:sz w:val="28"/>
          <w:szCs w:val="28"/>
        </w:rPr>
      </w:pPr>
      <w:r>
        <w:rPr>
          <w:rFonts w:ascii="Book Antiqua" w:hAnsi="Book Antiqua"/>
          <w:sz w:val="28"/>
          <w:szCs w:val="28"/>
        </w:rPr>
        <w:t xml:space="preserve">Therefore, in the first place, it develops on the ideological basis of Marxism-Leninism-Maoism, principally Maoism, Maoism which is the third, new and higher stage of Marxism, today’s Marxism, and the contributions of universal validity of Gonzalo thought. Ideological base that needs to be creatively applied to the corresponding concrete reality of each revolution (the need for a guiding thought). Ideological basis that without which we </w:t>
      </w:r>
      <w:r>
        <w:rPr>
          <w:rFonts w:ascii="Book Antiqua" w:hAnsi="Book Antiqua"/>
          <w:sz w:val="28"/>
          <w:szCs w:val="28"/>
        </w:rPr>
        <w:t>cannot</w:t>
      </w:r>
      <w:r>
        <w:rPr>
          <w:rFonts w:ascii="Book Antiqua" w:hAnsi="Book Antiqua"/>
          <w:sz w:val="28"/>
          <w:szCs w:val="28"/>
        </w:rPr>
        <w:t xml:space="preserve"> take any correct position on any fundamental problem of the revolution in our epoch.</w:t>
      </w:r>
    </w:p>
    <w:p w14:paraId="64A2D18A" w14:textId="77777777">
      <w:pPr>
        <w:rPr>
          <w:rFonts w:ascii="Book Antiqua" w:hAnsi="Book Antiqua"/>
          <w:sz w:val="28"/>
          <w:szCs w:val="28"/>
        </w:rPr>
      </w:pPr>
      <w:r>
        <w:rPr>
          <w:rFonts w:ascii="Book Antiqua" w:hAnsi="Book Antiqua"/>
          <w:sz w:val="28"/>
          <w:szCs w:val="28"/>
        </w:rPr>
        <w:t>Second, the political line that is the ground of the class struggle. This is where the General Political Line unfolds and specifies in its five elements: 1) international line, 2) Democratic Revolution (Socialist Revolution in the case of imperialist countries); 3) Military Line; 4) Line of construction of the three instruments; 5) Mass Line. Finally, General Political Line, whose center is the Military Line, which is the basis and guide of all revolutionary proletarian action.</w:t>
      </w:r>
    </w:p>
    <w:p w14:paraId="554D93EB" w14:textId="77777777">
      <w:pPr>
        <w:rPr>
          <w:rFonts w:ascii="Book Antiqua" w:hAnsi="Book Antiqua"/>
          <w:sz w:val="28"/>
          <w:szCs w:val="28"/>
        </w:rPr>
      </w:pPr>
      <w:r>
        <w:rPr>
          <w:rFonts w:ascii="Book Antiqua" w:hAnsi="Book Antiqua"/>
          <w:sz w:val="28"/>
          <w:szCs w:val="28"/>
        </w:rPr>
        <w:lastRenderedPageBreak/>
        <w:t>It defines, therefore, that the line of construction in the stage of Maoism takes place serving the armed struggle for the conquest of power. That is to say, before starting the People’s War, everything is done serving to initiate it, once initiated, everything must serve its development.</w:t>
      </w:r>
    </w:p>
    <w:p w14:paraId="1C3070B8" w14:textId="77777777">
      <w:pPr>
        <w:rPr>
          <w:rFonts w:ascii="Book Antiqua" w:hAnsi="Book Antiqua"/>
          <w:sz w:val="28"/>
          <w:szCs w:val="28"/>
        </w:rPr>
      </w:pPr>
      <w:r>
        <w:rPr>
          <w:rFonts w:ascii="Book Antiqua" w:hAnsi="Book Antiqua"/>
          <w:sz w:val="28"/>
          <w:szCs w:val="28"/>
        </w:rPr>
        <w:t>This great principle of construction is a powerful guide to solve the problems of the construction of the three instruments, to initiate and develop the People’s War, it is valid both for the dominated countries and for the imperialist countries.</w:t>
      </w:r>
    </w:p>
    <w:p w14:paraId="09610E3A" w14:textId="77777777">
      <w:pPr>
        <w:rPr>
          <w:rFonts w:ascii="Book Antiqua" w:hAnsi="Book Antiqua"/>
          <w:sz w:val="28"/>
          <w:szCs w:val="28"/>
        </w:rPr>
      </w:pPr>
      <w:r>
        <w:rPr>
          <w:rFonts w:ascii="Book Antiqua" w:hAnsi="Book Antiqua"/>
          <w:sz w:val="28"/>
          <w:szCs w:val="28"/>
        </w:rPr>
        <w:t>Regarding the ideological basis, the militarized communist party contains, then, two aspects: 1) it is based on Marxism-Leninism-Maoism, principally Maoism, as the third, new, and higher stage of Marxism; 2) starting from all the previous and adding Gonzalo thought to it, it is developed into a new level.</w:t>
      </w:r>
    </w:p>
    <w:p w14:paraId="6B6B7034" w14:textId="77777777">
      <w:pPr>
        <w:rPr>
          <w:rFonts w:ascii="Book Antiqua" w:hAnsi="Book Antiqua"/>
          <w:sz w:val="28"/>
          <w:szCs w:val="28"/>
        </w:rPr>
      </w:pPr>
      <w:r>
        <w:rPr>
          <w:rFonts w:ascii="Book Antiqua" w:hAnsi="Book Antiqua"/>
          <w:sz w:val="28"/>
          <w:szCs w:val="28"/>
        </w:rPr>
        <w:t>The militarized Communist Party is, therefore, a development of the Marxist conception of the party, breaks with revisionists like Avakian and Prachanda, who proclaim “originality” and “overcoming Lenin and Mao.” The Militarized Communist Party represents the reaffirmation of the full validity of the principles of Marxism, through its development.</w:t>
      </w:r>
    </w:p>
    <w:p w14:paraId="13BC7062" w14:textId="77777777">
      <w:pPr>
        <w:rPr>
          <w:rFonts w:ascii="Book Antiqua" w:hAnsi="Book Antiqua"/>
          <w:sz w:val="28"/>
          <w:szCs w:val="28"/>
        </w:rPr>
      </w:pPr>
      <w:r>
        <w:rPr>
          <w:rFonts w:ascii="Book Antiqua" w:hAnsi="Book Antiqua"/>
          <w:sz w:val="28"/>
          <w:szCs w:val="28"/>
        </w:rPr>
        <w:t>Regarding its background and foundations, Chairman Gonzalo pointed out its essential aspects corresponding to the three stages of Marxism. He states:</w:t>
      </w:r>
    </w:p>
    <w:p w14:paraId="3F300BE2"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 xml:space="preserve">He teaches us that Marx said that the working class creates </w:t>
      </w:r>
      <w:r>
        <w:rPr>
          <w:rFonts w:ascii="Book Antiqua" w:hAnsi="Book Antiqua"/>
          <w:b/>
          <w:bCs/>
          <w:sz w:val="28"/>
          <w:szCs w:val="28"/>
          <w:u w:val="single"/>
        </w:rPr>
        <w:t>organizations in its image and likeness, that is, its own organizations.</w:t>
      </w:r>
      <w:r>
        <w:rPr>
          <w:rFonts w:ascii="Book Antiqua" w:hAnsi="Book Antiqua"/>
          <w:b/>
          <w:bCs/>
          <w:sz w:val="28"/>
          <w:szCs w:val="28"/>
        </w:rPr>
        <w:t xml:space="preserve"> In the XIX century, with Marx and Engels, we started off endowed with a scientific conception, our own doctrine, our own objective, our common goal—how to take Power and the means to do it—revolutionary violence. All this was achieved in a very hard two-line struggle. Marx established that the proletariat cannot act as a class unless it constitutes itself as a political party different from and opposed to all the political parties created by the propertied classes.</w:t>
      </w:r>
      <w:r>
        <w:rPr>
          <w:rFonts w:ascii="Book Antiqua" w:hAnsi="Book Antiqua"/>
          <w:b/>
          <w:bCs/>
          <w:sz w:val="28"/>
          <w:szCs w:val="28"/>
        </w:rPr>
        <w:t xml:space="preserve">” </w:t>
      </w:r>
      <w:r>
        <w:rPr>
          <w:rStyle w:val="FootnoteReference"/>
          <w:rFonts w:ascii="Book Antiqua" w:hAnsi="Book Antiqua"/>
          <w:b/>
          <w:bCs/>
          <w:sz w:val="28"/>
          <w:szCs w:val="28"/>
        </w:rPr>
        <w:footnoteReference w:id="51"/>
      </w:r>
      <w:r>
        <w:rPr>
          <w:rFonts w:ascii="Book Antiqua" w:hAnsi="Book Antiqua"/>
          <w:sz w:val="28"/>
          <w:szCs w:val="28"/>
        </w:rPr>
        <w:t xml:space="preserve"> (emphasis ours)</w:t>
      </w:r>
    </w:p>
    <w:p w14:paraId="3144C45B" w14:textId="77777777">
      <w:pPr>
        <w:rPr>
          <w:rFonts w:ascii="Book Antiqua" w:hAnsi="Book Antiqua"/>
          <w:sz w:val="28"/>
          <w:szCs w:val="28"/>
        </w:rPr>
      </w:pPr>
      <w:r>
        <w:rPr>
          <w:rFonts w:ascii="Book Antiqua" w:hAnsi="Book Antiqua"/>
          <w:sz w:val="28"/>
          <w:szCs w:val="28"/>
        </w:rPr>
        <w:t xml:space="preserve">Based on this principle and in keeping with the times (consolidation of the bourgeois democratic revolution), the International Workers' Association (1864) and the social democratic workers' parties that developed in the advanced capitalist countries, primarily with the Second International founded by Engels (1889), were generally established as Social Democratic Workers' Parties in the advanced capitalist countries. </w:t>
      </w:r>
    </w:p>
    <w:p w14:paraId="362D9613" w14:textId="77777777">
      <w:pPr>
        <w:rPr>
          <w:rFonts w:ascii="Book Antiqua" w:hAnsi="Book Antiqua"/>
          <w:sz w:val="28"/>
          <w:szCs w:val="28"/>
        </w:rPr>
      </w:pPr>
      <w:r>
        <w:rPr>
          <w:rFonts w:ascii="Book Antiqua" w:hAnsi="Book Antiqua"/>
          <w:sz w:val="28"/>
          <w:szCs w:val="28"/>
        </w:rPr>
        <w:lastRenderedPageBreak/>
        <w:t xml:space="preserve"> </w:t>
      </w:r>
      <w:r>
        <w:rPr>
          <w:rFonts w:ascii="Book Antiqua" w:hAnsi="Book Antiqua"/>
          <w:sz w:val="28"/>
          <w:szCs w:val="28"/>
        </w:rPr>
        <w:t>Lenin defined imperialism as the superior and last stage of capitalism, where society is militarized to the extreme, where more than ever the class struggle develops through civil war, hence the necessity of the revolutionary party of the proletariat as a combat organization endowed with a correct military line that is placed in the center of all its activity. He further argued that opportunism was the outpost of the bourgeoisie in the labor movement and that intend to combat imperialism and reaction separately from the struggle against revisionism, and all opportunism was hollow phraseology.</w:t>
      </w:r>
    </w:p>
    <w:p w14:paraId="0DE32787" w14:textId="77777777">
      <w:pPr>
        <w:rPr>
          <w:rFonts w:ascii="Book Antiqua" w:hAnsi="Book Antiqua"/>
          <w:sz w:val="28"/>
          <w:szCs w:val="28"/>
        </w:rPr>
      </w:pPr>
      <w:r>
        <w:rPr>
          <w:rFonts w:ascii="Book Antiqua" w:hAnsi="Book Antiqua"/>
          <w:sz w:val="28"/>
          <w:szCs w:val="28"/>
        </w:rPr>
        <w:t>Lenin, stating that revolution is a war and Power its central question, under the harsh conditions of the tsarist autocratic regime, was able to use these conditions as a furnace to conceive and forge the revolutionary party of the proletariat as a Party of a New Type, establishing tactics and strategy for the proletarian revolution to triumph.</w:t>
      </w:r>
    </w:p>
    <w:p w14:paraId="5E702A9A" w14:textId="77777777">
      <w:pPr>
        <w:rPr>
          <w:rFonts w:ascii="Book Antiqua" w:hAnsi="Book Antiqua"/>
          <w:sz w:val="28"/>
          <w:szCs w:val="28"/>
        </w:rPr>
      </w:pPr>
      <w:r>
        <w:rPr>
          <w:rFonts w:ascii="Book Antiqua" w:hAnsi="Book Antiqua"/>
          <w:sz w:val="28"/>
          <w:szCs w:val="28"/>
        </w:rPr>
        <w:t>Chairman Gonzalo emphasized the experience of the Socialist October Revolution, highlighting how his triumph became true by Lenin’s understanding of the essential issues for the conquest of power by the proletariat, the principal being that of the </w:t>
      </w:r>
      <w:r>
        <w:rPr>
          <w:rFonts w:ascii="Book Antiqua" w:hAnsi="Book Antiqua"/>
          <w:i/>
          <w:iCs/>
          <w:sz w:val="28"/>
          <w:szCs w:val="28"/>
        </w:rPr>
        <w:t>combat party</w:t>
      </w:r>
      <w:r>
        <w:rPr>
          <w:rFonts w:ascii="Book Antiqua" w:hAnsi="Book Antiqua"/>
          <w:sz w:val="28"/>
          <w:szCs w:val="28"/>
        </w:rPr>
        <w:t>, endowed with a correct military line and the insurrection as a path:</w:t>
      </w:r>
    </w:p>
    <w:p w14:paraId="101F3781"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 xml:space="preserve">In the XX century Lenin understood that the revolution was ripe and created the proletarian Party of a new type, molding the form of struggle—the insurrection, and the form of organization—the detachments, which were mobile forms and superior to the barricades of the previous century, which were fixed forms. Lenin expounded the </w:t>
      </w:r>
      <w:r>
        <w:rPr>
          <w:rFonts w:ascii="Book Antiqua" w:hAnsi="Book Antiqua"/>
          <w:b/>
          <w:bCs/>
          <w:sz w:val="28"/>
          <w:szCs w:val="28"/>
          <w:u w:val="single"/>
        </w:rPr>
        <w:t>need to create new, clandestine organizations, since the step to revolutionary actions signified the dissolution of the legal organizations by the police and that step was only possible if it was taken by going over the old leaders, going over the old Party, destroying it.</w:t>
      </w:r>
      <w:r>
        <w:rPr>
          <w:rFonts w:ascii="Book Antiqua" w:hAnsi="Book Antiqua"/>
          <w:b/>
          <w:bCs/>
          <w:sz w:val="28"/>
          <w:szCs w:val="28"/>
        </w:rPr>
        <w:t xml:space="preserve"> The Party should take as example the modern army, with its own discipline and its one will, and be flexible.</w:t>
      </w:r>
      <w:r>
        <w:rPr>
          <w:rFonts w:ascii="Book Antiqua" w:hAnsi="Book Antiqua"/>
          <w:b/>
          <w:bCs/>
          <w:sz w:val="28"/>
          <w:szCs w:val="28"/>
        </w:rPr>
        <w:t xml:space="preserve">” </w:t>
      </w:r>
      <w:r>
        <w:rPr>
          <w:rStyle w:val="FootnoteReference"/>
          <w:rFonts w:ascii="Book Antiqua" w:hAnsi="Book Antiqua"/>
          <w:sz w:val="28"/>
          <w:szCs w:val="28"/>
        </w:rPr>
        <w:footnoteReference w:id="52"/>
      </w:r>
      <w:r>
        <w:rPr>
          <w:rFonts w:ascii="Book Antiqua" w:hAnsi="Book Antiqua"/>
          <w:sz w:val="28"/>
          <w:szCs w:val="28"/>
        </w:rPr>
        <w:t> (</w:t>
      </w:r>
      <w:r>
        <w:rPr>
          <w:rFonts w:ascii="Book Antiqua" w:hAnsi="Book Antiqua"/>
          <w:sz w:val="28"/>
          <w:szCs w:val="28"/>
        </w:rPr>
        <w:t>emphasis ours</w:t>
      </w:r>
      <w:r>
        <w:rPr>
          <w:rFonts w:ascii="Book Antiqua" w:hAnsi="Book Antiqua"/>
          <w:sz w:val="28"/>
          <w:szCs w:val="28"/>
        </w:rPr>
        <w:t>)</w:t>
      </w:r>
    </w:p>
    <w:p w14:paraId="18A11660" w14:textId="77777777">
      <w:pPr>
        <w:rPr>
          <w:rFonts w:ascii="Book Antiqua" w:hAnsi="Book Antiqua"/>
          <w:sz w:val="28"/>
          <w:szCs w:val="28"/>
        </w:rPr>
      </w:pPr>
      <w:r>
        <w:rPr>
          <w:rFonts w:ascii="Book Antiqua" w:hAnsi="Book Antiqua"/>
          <w:sz w:val="28"/>
          <w:szCs w:val="28"/>
        </w:rPr>
        <w:t>In concrete terms, the problems that Lenin was dealing with on the theoretical and practical field regarding the party would become crucial because of the revolutionary situation and crisis of 1905. Then, in a very objective way, the problems for the seizure of Power by the proletariat were presented as practical problem for the revolutionary party of the proletariat, and already as a theoretically conceived and under-</w:t>
      </w:r>
      <w:r>
        <w:rPr>
          <w:rFonts w:ascii="Book Antiqua" w:hAnsi="Book Antiqua"/>
          <w:sz w:val="28"/>
          <w:szCs w:val="28"/>
        </w:rPr>
        <w:lastRenderedPageBreak/>
        <w:t>construction party of a new type, he solved the question of how to lead the class and other popular masses, especially the peasantry, in the seizure of Power.</w:t>
      </w:r>
    </w:p>
    <w:p w14:paraId="76E4116D" w14:textId="77777777">
      <w:pPr>
        <w:rPr>
          <w:rFonts w:ascii="Book Antiqua" w:hAnsi="Book Antiqua"/>
          <w:sz w:val="28"/>
          <w:szCs w:val="28"/>
        </w:rPr>
      </w:pPr>
      <w:r>
        <w:rPr>
          <w:rFonts w:ascii="Book Antiqua" w:hAnsi="Book Antiqua"/>
          <w:sz w:val="28"/>
          <w:szCs w:val="28"/>
        </w:rPr>
        <w:t xml:space="preserve">As we could see previously, in abundant quotations from Lenin’s works in </w:t>
      </w:r>
      <w:r>
        <w:rPr>
          <w:rFonts w:ascii="Book Antiqua" w:hAnsi="Book Antiqua"/>
          <w:i/>
          <w:iCs/>
          <w:sz w:val="28"/>
          <w:szCs w:val="28"/>
        </w:rPr>
        <w:t>Part II-LENIN AND THE BOLSHEVIK PARTY</w:t>
      </w:r>
      <w:r>
        <w:rPr>
          <w:rFonts w:ascii="Book Antiqua" w:hAnsi="Book Antiqua"/>
          <w:sz w:val="28"/>
          <w:szCs w:val="28"/>
        </w:rPr>
        <w:t>, that the military and war problem was already at the forefront, as the task of the agenda for the party. Such was the resistance on this issue, not only in the Menshevik’s ranks but also in the Bolshevik’s, that the main cause for the defeat of that revolution would be because of the unpreparedness of the party for the task of assault on Power. Unpreparedness even from those who fought to apply the military action as the center of party leadership activity among the rebellious masses. For example, the plan of insurrection in December 1905, implemented with a decision in Moscow, was not carried out in Petrograd. The revolutionary party of the proletariat to lead the seizure of Power still lacked the necessary minimum experience.</w:t>
      </w:r>
    </w:p>
    <w:p w14:paraId="267D776A" w14:textId="77777777">
      <w:pPr>
        <w:rPr>
          <w:rFonts w:ascii="Book Antiqua" w:hAnsi="Book Antiqua"/>
          <w:sz w:val="28"/>
          <w:szCs w:val="28"/>
        </w:rPr>
      </w:pPr>
      <w:r>
        <w:rPr>
          <w:rFonts w:ascii="Book Antiqua" w:hAnsi="Book Antiqua"/>
          <w:sz w:val="28"/>
          <w:szCs w:val="28"/>
        </w:rPr>
        <w:t>Many who call themselves Marxist-Leninist-Maoists do not understand the axis of party construction, they oppose it with the claim that what Lenin had put forward as the principal was the need for an “</w:t>
      </w:r>
      <w:r>
        <w:rPr>
          <w:rFonts w:ascii="Book Antiqua" w:hAnsi="Book Antiqua"/>
          <w:b/>
          <w:bCs/>
          <w:sz w:val="28"/>
          <w:szCs w:val="28"/>
        </w:rPr>
        <w:t>All-Russia newspaper</w:t>
      </w:r>
      <w:r>
        <w:rPr>
          <w:rFonts w:ascii="Book Antiqua" w:hAnsi="Book Antiqua"/>
          <w:sz w:val="28"/>
          <w:szCs w:val="28"/>
        </w:rPr>
        <w:t>” that plays the role of the “</w:t>
      </w:r>
      <w:r>
        <w:rPr>
          <w:rFonts w:ascii="Book Antiqua" w:hAnsi="Book Antiqua"/>
          <w:b/>
          <w:bCs/>
          <w:sz w:val="28"/>
          <w:szCs w:val="28"/>
        </w:rPr>
        <w:t>collective organizer</w:t>
      </w:r>
      <w:r>
        <w:rPr>
          <w:rFonts w:ascii="Book Antiqua" w:hAnsi="Book Antiqua"/>
          <w:sz w:val="28"/>
          <w:szCs w:val="28"/>
        </w:rPr>
        <w:t>” And that, therefore, the party of a new type is thus constructed. These are mistaken in their appreciation. Others, however, openly oppose the very idea of the party of a new type with the pilgrim argument that the times are different and that does not bear any resemblance to the reality and conditions of the then-tsarist Russia, and therefore the party could not be of Leninist type, and that to attempt to do it is blind dogmatism. The latter ones are the brazen revisionists.</w:t>
      </w:r>
    </w:p>
    <w:p w14:paraId="365AD7E1" w14:textId="77777777">
      <w:pPr>
        <w:rPr>
          <w:rFonts w:ascii="Book Antiqua" w:hAnsi="Book Antiqua"/>
          <w:sz w:val="28"/>
          <w:szCs w:val="28"/>
        </w:rPr>
      </w:pPr>
      <w:r>
        <w:rPr>
          <w:rFonts w:ascii="Book Antiqua" w:hAnsi="Book Antiqua"/>
          <w:sz w:val="28"/>
          <w:szCs w:val="28"/>
        </w:rPr>
        <w:t xml:space="preserve">Lenin put forward the problem of the newspaper as a collective organizer there in those conditions of Russia, at the beginning of the twentieth century, in the conditions of dispersion of the revolutionary circles, under the heel of tsarist political police, in the midst of immense communication difficulties and an immense country. However, the role of a newspaper as the central organ of the revolutionary party of the proletariat continued and remains to be key as the political thread capable of reaching places in which party leaders and even beginner militants </w:t>
      </w:r>
      <w:r>
        <w:rPr>
          <w:rFonts w:ascii="Book Antiqua" w:hAnsi="Book Antiqua"/>
          <w:sz w:val="28"/>
          <w:szCs w:val="28"/>
        </w:rPr>
        <w:t>cannot</w:t>
      </w:r>
      <w:r>
        <w:rPr>
          <w:rFonts w:ascii="Book Antiqua" w:hAnsi="Book Antiqua"/>
          <w:sz w:val="28"/>
          <w:szCs w:val="28"/>
        </w:rPr>
        <w:t xml:space="preserve"> yet reach. What was not so clear at the time, but which was imposed by the life and dynamics of the class struggle with the events of the 1905 Revolution and its consequences, in the years of the beginning of the imperialist war in 1917, and with the Chinese Revolution, when </w:t>
      </w:r>
      <w:r>
        <w:rPr>
          <w:rFonts w:ascii="Book Antiqua" w:hAnsi="Book Antiqua"/>
          <w:sz w:val="28"/>
          <w:szCs w:val="28"/>
        </w:rPr>
        <w:t xml:space="preserve">it </w:t>
      </w:r>
      <w:r>
        <w:rPr>
          <w:rFonts w:ascii="Book Antiqua" w:hAnsi="Book Antiqua"/>
          <w:sz w:val="28"/>
          <w:szCs w:val="28"/>
        </w:rPr>
        <w:t>became clear that it was the military question with which the construction of the party would have to be carried out unitedly, under its leadership.</w:t>
      </w:r>
    </w:p>
    <w:p w14:paraId="56189952" w14:textId="77777777">
      <w:pPr>
        <w:rPr>
          <w:rFonts w:ascii="Book Antiqua" w:hAnsi="Book Antiqua"/>
          <w:sz w:val="28"/>
          <w:szCs w:val="28"/>
        </w:rPr>
      </w:pPr>
      <w:r>
        <w:rPr>
          <w:rFonts w:ascii="Book Antiqua" w:hAnsi="Book Antiqua"/>
          <w:sz w:val="28"/>
          <w:szCs w:val="28"/>
        </w:rPr>
        <w:lastRenderedPageBreak/>
        <w:t>That is, already in those times, the party of a new type corresponded to be already constructed around the gun. Just as Chairman Gonzalo pointed out, when he started the struggle for the reconstitution of the PCP in the 1970s, that the </w:t>
      </w:r>
      <w:r>
        <w:rPr>
          <w:rFonts w:ascii="Book Antiqua" w:hAnsi="Book Antiqua"/>
          <w:sz w:val="28"/>
          <w:szCs w:val="28"/>
        </w:rPr>
        <w:t>construction</w:t>
      </w:r>
      <w:r>
        <w:rPr>
          <w:rFonts w:ascii="Book Antiqua" w:hAnsi="Book Antiqua"/>
          <w:sz w:val="28"/>
          <w:szCs w:val="28"/>
        </w:rPr>
        <w:t xml:space="preserve"> of the party around the gun was imposed </w:t>
      </w:r>
    </w:p>
    <w:p w14:paraId="08BEBCAE"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Even more today that the militarization of the party and the concentric construction of the three instruments of revolution were established with Gonzalo thought.</w:t>
      </w:r>
      <w:r>
        <w:rPr>
          <w:rFonts w:ascii="Book Antiqua" w:hAnsi="Book Antiqua"/>
          <w:sz w:val="28"/>
          <w:szCs w:val="28"/>
        </w:rPr>
        <w:t>“</w:t>
      </w:r>
    </w:p>
    <w:p w14:paraId="1859032E" w14:textId="77777777">
      <w:pPr>
        <w:rPr>
          <w:rFonts w:ascii="Book Antiqua" w:hAnsi="Book Antiqua"/>
          <w:sz w:val="28"/>
          <w:szCs w:val="28"/>
        </w:rPr>
      </w:pPr>
      <w:r>
        <w:rPr>
          <w:rFonts w:ascii="Book Antiqua" w:hAnsi="Book Antiqua"/>
          <w:sz w:val="28"/>
          <w:szCs w:val="28"/>
        </w:rPr>
        <w:t>Here it is important to point out that the very urgency of the military question highlighted the problem of the united front (in this case, principally the peasant-worker alliance), the third instrument. This was imposed as a crucial problem for the party when the seizure of power was presented as the task in the agenda, given the backwardness of the country and the consequent importance of the peasant masses, added that, in the reality of the old Russia, the tsarist army was nothing more that the “peasantry in arms”. It was Lenin, facing the reality and challenges of the revolution in Russia, who, while retaking from a letter from Marx to Engels, demonstrated how Marx appreciated the role of the peasantry in the proletarian revolution. In it Marx affirmed, “</w:t>
      </w:r>
      <w:r>
        <w:rPr>
          <w:rFonts w:ascii="Book Antiqua" w:hAnsi="Book Antiqua"/>
          <w:b/>
          <w:bCs/>
          <w:sz w:val="28"/>
          <w:szCs w:val="28"/>
        </w:rPr>
        <w:t>Here in Germany everything will depend on supporting the proletarian revolution with a new edition of the peasant wars.</w:t>
      </w:r>
      <w:r>
        <w:rPr>
          <w:rFonts w:ascii="Book Antiqua" w:hAnsi="Book Antiqua"/>
          <w:sz w:val="28"/>
          <w:szCs w:val="28"/>
        </w:rPr>
        <w:t>” Lenin advocated the unavoidable necessity for the victory of the proletarian revolution that is removing the peasant masses from the reserve of the bourgeoisie, transforming them into safe allies of the proletariat, applying what he defined, that “</w:t>
      </w:r>
      <w:r>
        <w:rPr>
          <w:rFonts w:ascii="Book Antiqua" w:hAnsi="Book Antiqua"/>
          <w:b/>
          <w:bCs/>
          <w:sz w:val="28"/>
          <w:szCs w:val="28"/>
        </w:rPr>
        <w:t>Marxism raised the proletariat to leader of the peasantry.</w:t>
      </w:r>
      <w:r>
        <w:rPr>
          <w:rFonts w:ascii="Book Antiqua" w:hAnsi="Book Antiqua"/>
          <w:sz w:val="28"/>
          <w:szCs w:val="28"/>
        </w:rPr>
        <w:t>“</w:t>
      </w:r>
    </w:p>
    <w:p w14:paraId="29DBB662" w14:textId="77777777">
      <w:pPr>
        <w:rPr>
          <w:rFonts w:ascii="Book Antiqua" w:hAnsi="Book Antiqua"/>
          <w:sz w:val="28"/>
          <w:szCs w:val="28"/>
        </w:rPr>
      </w:pPr>
      <w:r>
        <w:rPr>
          <w:rFonts w:ascii="Book Antiqua" w:hAnsi="Book Antiqua"/>
          <w:sz w:val="28"/>
          <w:szCs w:val="28"/>
        </w:rPr>
        <w:t>Finally, the necessity of the Militarized Party had already been established by the facts in the vertiginous revolutionary situation of 1905, in which the question of Power for the democratic revolution had entered the agenda. Although Lenin had not formulated about the Militarized Party as such, he bravely argued and fought for placing the military and war problem at the center of the general political line of the Bolsheviks. It must be rigorously pointed out that, through the whole course of the 1900s, the true Bolsheviks, the Leninists, were in truth the red fraction in hard and irreconcilable two-line struggle for the establishment of the party of a new type. What, strictly speaking, will only be fully established with the Conference of 1912 (Prague), when it is formalized as a separate organization.</w:t>
      </w:r>
    </w:p>
    <w:p w14:paraId="6CF089B1" w14:textId="77777777">
      <w:pPr>
        <w:rPr>
          <w:rFonts w:ascii="Book Antiqua" w:hAnsi="Book Antiqua"/>
          <w:sz w:val="28"/>
          <w:szCs w:val="28"/>
        </w:rPr>
      </w:pPr>
      <w:r>
        <w:rPr>
          <w:rFonts w:ascii="Book Antiqua" w:hAnsi="Book Antiqua"/>
          <w:sz w:val="28"/>
          <w:szCs w:val="28"/>
        </w:rPr>
        <w:lastRenderedPageBreak/>
        <w:t>It must be emphasized that Lenin had the idea about this and fought for it since his beginning as Marxist, just like the fragment of </w:t>
      </w:r>
      <w:r>
        <w:rPr>
          <w:rFonts w:ascii="Book Antiqua" w:hAnsi="Book Antiqua"/>
          <w:i/>
          <w:iCs/>
          <w:sz w:val="28"/>
          <w:szCs w:val="28"/>
        </w:rPr>
        <w:t>What is to be done?</w:t>
      </w:r>
      <w:r>
        <w:rPr>
          <w:rFonts w:ascii="Book Antiqua" w:hAnsi="Book Antiqua"/>
          <w:sz w:val="28"/>
          <w:szCs w:val="28"/>
        </w:rPr>
        <w:t xml:space="preserve"> that is quoted at the head of this article makes clear: </w:t>
      </w:r>
    </w:p>
    <w:p w14:paraId="62DF3F10"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We are marching in a compact group along a precipitous and difficult path, firmly holding each other by the hand. We are surrounded on all sides by enemies, and we have to advance under their almost constant fire. We have combined voluntarily, precisely for the purpose of fighting the enemy, and not to retreat into the adjacent marsh, the inhabitants of which, from the very outset, have reproached us with having separated ourselves into an exclusive group and with having chosen the path of struggle instead of the path of conciliation.</w:t>
      </w:r>
      <w:r>
        <w:rPr>
          <w:rFonts w:ascii="Book Antiqua" w:hAnsi="Book Antiqua"/>
          <w:sz w:val="28"/>
          <w:szCs w:val="28"/>
        </w:rPr>
        <w:t>“</w:t>
      </w:r>
    </w:p>
    <w:p w14:paraId="29833B14" w14:textId="77777777">
      <w:pPr>
        <w:rPr>
          <w:rFonts w:ascii="Book Antiqua" w:hAnsi="Book Antiqua"/>
          <w:sz w:val="28"/>
          <w:szCs w:val="28"/>
        </w:rPr>
      </w:pPr>
      <w:r>
        <w:rPr>
          <w:rFonts w:ascii="Book Antiqua" w:hAnsi="Book Antiqua"/>
          <w:sz w:val="28"/>
          <w:szCs w:val="28"/>
        </w:rPr>
        <w:t>With Chairman Mao, under the conditions of the revolution in a still backward country – colonial/semicolonial and feudal/semi-feudal –, conditions in which the vast majority of countries were under (</w:t>
      </w:r>
      <w:r>
        <w:rPr>
          <w:rFonts w:ascii="Book Antiqua" w:hAnsi="Book Antiqua"/>
          <w:sz w:val="28"/>
          <w:szCs w:val="28"/>
        </w:rPr>
        <w:t>i.e.</w:t>
      </w:r>
      <w:r>
        <w:rPr>
          <w:rFonts w:ascii="Book Antiqua" w:hAnsi="Book Antiqua"/>
          <w:sz w:val="28"/>
          <w:szCs w:val="28"/>
        </w:rPr>
        <w:t xml:space="preserve"> where the overwhelming majority of countries and of the popular masses of the world were and continue to be), Chairman Mao consolidated the prevalence of revolutionary violence as path for the proletariat to conquer and defend its power. He affirmed that </w:t>
      </w:r>
    </w:p>
    <w:p w14:paraId="2A7E482E"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Some people ridicule us as advocates of the “omnipotence of war”. Yes, we are advocates of the omnipotence of revolutionary war; that is good, not bad, it is Marxist</w:t>
      </w:r>
      <w:r>
        <w:rPr>
          <w:rFonts w:ascii="Book Antiqua" w:hAnsi="Book Antiqua"/>
          <w:b/>
          <w:bCs/>
          <w:sz w:val="28"/>
          <w:szCs w:val="28"/>
        </w:rPr>
        <w:t>.</w:t>
      </w:r>
      <w:r>
        <w:rPr>
          <w:rFonts w:ascii="Book Antiqua" w:hAnsi="Book Antiqua"/>
          <w:sz w:val="28"/>
          <w:szCs w:val="28"/>
        </w:rPr>
        <w:t xml:space="preserve">” </w:t>
      </w:r>
      <w:r>
        <w:rPr>
          <w:rStyle w:val="FootnoteReference"/>
          <w:rFonts w:ascii="Book Antiqua" w:hAnsi="Book Antiqua"/>
          <w:sz w:val="28"/>
          <w:szCs w:val="28"/>
        </w:rPr>
        <w:footnoteReference w:id="53"/>
      </w:r>
    </w:p>
    <w:p w14:paraId="49A3E55A" w14:textId="77777777">
      <w:pPr>
        <w:rPr>
          <w:rFonts w:ascii="Book Antiqua" w:hAnsi="Book Antiqua"/>
          <w:sz w:val="28"/>
          <w:szCs w:val="28"/>
        </w:rPr>
      </w:pPr>
      <w:r>
        <w:rPr>
          <w:rFonts w:ascii="Book Antiqua" w:hAnsi="Book Antiqua"/>
          <w:sz w:val="28"/>
          <w:szCs w:val="28"/>
        </w:rPr>
        <w:t>establishing that “…</w:t>
      </w:r>
      <w:r>
        <w:rPr>
          <w:rFonts w:ascii="Book Antiqua" w:hAnsi="Book Antiqua"/>
          <w:b/>
          <w:bCs/>
          <w:sz w:val="28"/>
          <w:szCs w:val="28"/>
        </w:rPr>
        <w:t>only with guns can the whole world be transformed</w:t>
      </w:r>
      <w:r>
        <w:rPr>
          <w:rFonts w:ascii="Book Antiqua" w:hAnsi="Book Antiqua"/>
          <w:sz w:val="28"/>
          <w:szCs w:val="28"/>
        </w:rPr>
        <w:t>” and that “</w:t>
      </w:r>
      <w:r>
        <w:rPr>
          <w:rFonts w:ascii="Book Antiqua" w:hAnsi="Book Antiqua"/>
          <w:b/>
          <w:bCs/>
          <w:sz w:val="28"/>
          <w:szCs w:val="28"/>
        </w:rPr>
        <w:t>Political power grows out of the barrel of a gun</w:t>
      </w:r>
      <w:r>
        <w:rPr>
          <w:rFonts w:ascii="Book Antiqua" w:hAnsi="Book Antiqua"/>
          <w:sz w:val="28"/>
          <w:szCs w:val="28"/>
        </w:rPr>
        <w:t>,” the understanding of the necessity of the three fundamental instruments of the revolution, further specifying that “</w:t>
      </w:r>
      <w:r>
        <w:rPr>
          <w:rFonts w:ascii="Book Antiqua" w:hAnsi="Book Antiqua"/>
          <w:b/>
          <w:bCs/>
          <w:sz w:val="28"/>
          <w:szCs w:val="28"/>
        </w:rPr>
        <w:t>Our principle is that the Party commands the gun, and the gun must never be allowed to command the Party.</w:t>
      </w:r>
      <w:r>
        <w:rPr>
          <w:rFonts w:ascii="Book Antiqua" w:hAnsi="Book Antiqua"/>
          <w:sz w:val="28"/>
          <w:szCs w:val="28"/>
        </w:rPr>
        <w:t>“</w:t>
      </w:r>
      <w:r>
        <w:rPr>
          <w:rFonts w:ascii="Book Antiqua" w:hAnsi="Book Antiqua"/>
          <w:sz w:val="28"/>
          <w:szCs w:val="28"/>
          <w:vertAlign w:val="superscript"/>
        </w:rPr>
        <w:t xml:space="preserve"> </w:t>
      </w:r>
      <w:r>
        <w:rPr>
          <w:rStyle w:val="FootnoteReference"/>
          <w:rFonts w:ascii="Book Antiqua" w:hAnsi="Book Antiqua"/>
          <w:sz w:val="28"/>
          <w:szCs w:val="28"/>
        </w:rPr>
        <w:footnoteReference w:id="54"/>
      </w:r>
      <w:r>
        <w:rPr>
          <w:rFonts w:ascii="Book Antiqua" w:hAnsi="Book Antiqua"/>
          <w:sz w:val="28"/>
          <w:szCs w:val="28"/>
        </w:rPr>
        <w:t xml:space="preserve"> </w:t>
      </w:r>
    </w:p>
    <w:p w14:paraId="2FA282F7" w14:textId="77777777">
      <w:pPr>
        <w:rPr>
          <w:rFonts w:ascii="Book Antiqua" w:hAnsi="Book Antiqua"/>
          <w:sz w:val="28"/>
          <w:szCs w:val="28"/>
        </w:rPr>
      </w:pPr>
      <w:r>
        <w:rPr>
          <w:rFonts w:ascii="Book Antiqua" w:hAnsi="Book Antiqua"/>
          <w:sz w:val="28"/>
          <w:szCs w:val="28"/>
        </w:rPr>
        <w:t>Chairman Mao stated in the </w:t>
      </w:r>
      <w:r>
        <w:rPr>
          <w:rFonts w:ascii="Book Antiqua" w:hAnsi="Book Antiqua"/>
          <w:i/>
          <w:iCs/>
          <w:sz w:val="28"/>
          <w:szCs w:val="28"/>
        </w:rPr>
        <w:t>Introducing</w:t>
      </w:r>
      <w:r>
        <w:rPr>
          <w:rFonts w:ascii="Book Antiqua" w:hAnsi="Book Antiqua"/>
          <w:sz w:val="28"/>
          <w:szCs w:val="28"/>
        </w:rPr>
        <w:t> </w:t>
      </w:r>
      <w:r>
        <w:rPr>
          <w:rFonts w:ascii="Book Antiqua" w:hAnsi="Book Antiqua"/>
          <w:i/>
          <w:iCs/>
          <w:sz w:val="28"/>
          <w:szCs w:val="28"/>
        </w:rPr>
        <w:t>the</w:t>
      </w:r>
      <w:r>
        <w:rPr>
          <w:rFonts w:ascii="Book Antiqua" w:hAnsi="Book Antiqua"/>
          <w:i/>
          <w:iCs/>
          <w:sz w:val="28"/>
          <w:szCs w:val="28"/>
        </w:rPr>
        <w:t xml:space="preserve"> Communist</w:t>
      </w:r>
      <w:r>
        <w:rPr>
          <w:rFonts w:ascii="Book Antiqua" w:hAnsi="Book Antiqua"/>
          <w:sz w:val="28"/>
          <w:szCs w:val="28"/>
        </w:rPr>
        <w:t xml:space="preserve"> magazine (October 4, 1939): </w:t>
      </w:r>
    </w:p>
    <w:p w14:paraId="08870C55"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We have learned that without armed struggle neither the proletariat, nor the people, nor the Communist Party would have any standing at all in China and that it would be impossible for the revolution to triumph. In these years the development, consolidation and bolshevization of our Party have proceeded in the midst of revolutionary wars; without armed struggle the Communist Party </w:t>
      </w:r>
      <w:r>
        <w:rPr>
          <w:rFonts w:ascii="Book Antiqua" w:hAnsi="Book Antiqua"/>
          <w:b/>
          <w:bCs/>
          <w:sz w:val="28"/>
          <w:szCs w:val="28"/>
        </w:rPr>
        <w:lastRenderedPageBreak/>
        <w:t>would assuredly not be what it is today. Comrades throughout the Party must never forget this experience for which we have paid in blood.</w:t>
      </w:r>
      <w:r>
        <w:rPr>
          <w:rFonts w:ascii="Book Antiqua" w:hAnsi="Book Antiqua"/>
          <w:b/>
          <w:bCs/>
          <w:sz w:val="28"/>
          <w:szCs w:val="28"/>
        </w:rPr>
        <w:t>” </w:t>
      </w:r>
      <w:r>
        <w:rPr>
          <w:rStyle w:val="FootnoteReference"/>
          <w:rFonts w:ascii="Book Antiqua" w:hAnsi="Book Antiqua"/>
          <w:b/>
          <w:bCs/>
          <w:sz w:val="28"/>
          <w:szCs w:val="28"/>
        </w:rPr>
        <w:footnoteReference w:id="55"/>
      </w:r>
      <w:r>
        <w:rPr>
          <w:rFonts w:ascii="Book Antiqua" w:hAnsi="Book Antiqua"/>
          <w:sz w:val="28"/>
          <w:szCs w:val="28"/>
        </w:rPr>
        <w:t xml:space="preserve"> </w:t>
      </w:r>
    </w:p>
    <w:p w14:paraId="3FF0E11C" w14:textId="77777777">
      <w:pPr>
        <w:rPr>
          <w:rFonts w:ascii="Book Antiqua" w:hAnsi="Book Antiqua"/>
          <w:sz w:val="28"/>
          <w:szCs w:val="28"/>
        </w:rPr>
      </w:pPr>
      <w:r>
        <w:rPr>
          <w:rFonts w:ascii="Book Antiqua" w:hAnsi="Book Antiqua"/>
          <w:sz w:val="28"/>
          <w:szCs w:val="28"/>
        </w:rPr>
        <w:t>And generalizes it:</w:t>
      </w:r>
    </w:p>
    <w:p w14:paraId="16F8CCE9"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seizure of power by armed force, the settlement of the issue by war, is the central task and the highest form of revolution. This Marxist-Leninist principle of revolution holds good universally, for China and for all other countries</w:t>
      </w:r>
      <w:r>
        <w:rPr>
          <w:rFonts w:ascii="Book Antiqua" w:hAnsi="Book Antiqua"/>
          <w:b/>
          <w:bCs/>
          <w:sz w:val="28"/>
          <w:szCs w:val="28"/>
        </w:rPr>
        <w:t>.</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56"/>
      </w:r>
      <w:r>
        <w:rPr>
          <w:rFonts w:ascii="Book Antiqua" w:hAnsi="Book Antiqua"/>
          <w:sz w:val="28"/>
          <w:szCs w:val="28"/>
        </w:rPr>
        <w:t xml:space="preserve"> </w:t>
      </w:r>
    </w:p>
    <w:p w14:paraId="61D9C309" w14:textId="77777777">
      <w:pPr>
        <w:rPr>
          <w:rFonts w:ascii="Book Antiqua" w:hAnsi="Book Antiqua"/>
          <w:sz w:val="28"/>
          <w:szCs w:val="28"/>
        </w:rPr>
      </w:pPr>
      <w:r>
        <w:rPr>
          <w:rFonts w:ascii="Book Antiqua" w:hAnsi="Book Antiqua"/>
          <w:sz w:val="28"/>
          <w:szCs w:val="28"/>
        </w:rPr>
        <w:t>Given the masterful grasp of dialectics, synthesizing the law of contradiction as “unity of opposites”, that “one divides into two” and that “everything is a contradiction,” he understood that the communist party is a contradiction, once the contradictions of the society, the class struggle, the contradiction between the new and the old and between the right and the wrong manifests in it, the two-line struggle must be adopted as a correct method of forging the communists and the communist party, to formulate and to defend the red proletarian line and to struggle against the contrary bourgeois lines and others that inevitably emerge within the party. Thus, in the struggle against the right in the CPC, a new and hard struggle against the new revisionism of Khrushchev and his “Two Wholes and Three Peacefuls” was unleashed, in sustaining Marxism-Leninism and its pillars, class struggle, the dictatorship of the proletariat, the class party of the proletariat, revolutionary violence, scientific socialism and the struggle against revisionism as the main danger.</w:t>
      </w:r>
    </w:p>
    <w:p w14:paraId="7A1C198A"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With Chairman Mao Tse-tung, the class understands the need to build the three instruments of the revolution: the Party, Army and United Front in an </w:t>
      </w:r>
      <w:r>
        <w:rPr>
          <w:rFonts w:ascii="Book Antiqua" w:hAnsi="Book Antiqua"/>
          <w:b/>
          <w:bCs/>
          <w:sz w:val="28"/>
          <w:szCs w:val="28"/>
          <w:u w:val="single"/>
        </w:rPr>
        <w:t>interrelated</w:t>
      </w:r>
      <w:r>
        <w:rPr>
          <w:rFonts w:ascii="Book Antiqua" w:hAnsi="Book Antiqua"/>
          <w:b/>
          <w:bCs/>
          <w:sz w:val="28"/>
          <w:szCs w:val="28"/>
        </w:rPr>
        <w:t xml:space="preserve"> way. This resolves the construction of the three instruments in a backward, semi-feudal and semi-colonial country, </w:t>
      </w:r>
      <w:r>
        <w:rPr>
          <w:rFonts w:ascii="Book Antiqua" w:hAnsi="Book Antiqua"/>
          <w:b/>
          <w:bCs/>
          <w:sz w:val="28"/>
          <w:szCs w:val="28"/>
          <w:u w:val="single"/>
        </w:rPr>
        <w:t>through the People’s War</w:t>
      </w:r>
      <w:r>
        <w:rPr>
          <w:rFonts w:ascii="Book Antiqua" w:hAnsi="Book Antiqua"/>
          <w:b/>
          <w:bCs/>
          <w:sz w:val="28"/>
          <w:szCs w:val="28"/>
        </w:rPr>
        <w:t xml:space="preserve">. Concretely, it </w:t>
      </w:r>
      <w:r>
        <w:rPr>
          <w:rFonts w:ascii="Book Antiqua" w:hAnsi="Book Antiqua"/>
          <w:b/>
          <w:bCs/>
          <w:sz w:val="28"/>
          <w:szCs w:val="28"/>
          <w:u w:val="single"/>
        </w:rPr>
        <w:t>resolves the issue of building the Party around the gun</w:t>
      </w:r>
      <w:r>
        <w:rPr>
          <w:rFonts w:ascii="Book Antiqua" w:hAnsi="Book Antiqua"/>
          <w:b/>
          <w:bCs/>
          <w:sz w:val="28"/>
          <w:szCs w:val="28"/>
        </w:rPr>
        <w:t xml:space="preserve"> and that it is the heroic combatant who is leading its own construction, the Army and the Front.</w:t>
      </w:r>
      <w:r>
        <w:rPr>
          <w:rFonts w:ascii="Book Antiqua" w:hAnsi="Book Antiqua"/>
          <w:b/>
          <w:bCs/>
          <w:sz w:val="28"/>
          <w:szCs w:val="28"/>
        </w:rPr>
        <w:t xml:space="preserve">” </w:t>
      </w:r>
      <w:r>
        <w:rPr>
          <w:rStyle w:val="FootnoteReference"/>
          <w:rFonts w:ascii="Book Antiqua" w:hAnsi="Book Antiqua"/>
          <w:sz w:val="28"/>
          <w:szCs w:val="28"/>
        </w:rPr>
        <w:footnoteReference w:id="57"/>
      </w:r>
      <w:r>
        <w:rPr>
          <w:rFonts w:ascii="Book Antiqua" w:hAnsi="Book Antiqua"/>
          <w:b/>
          <w:bCs/>
          <w:sz w:val="28"/>
          <w:szCs w:val="28"/>
          <w:vertAlign w:val="superscript"/>
        </w:rPr>
        <w:t>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230CCB34" w14:textId="77777777">
      <w:pPr>
        <w:rPr>
          <w:rFonts w:ascii="Book Antiqua" w:hAnsi="Book Antiqua"/>
          <w:sz w:val="28"/>
          <w:szCs w:val="28"/>
        </w:rPr>
      </w:pPr>
      <w:r>
        <w:rPr>
          <w:rFonts w:ascii="Book Antiqua" w:hAnsi="Book Antiqua"/>
          <w:sz w:val="28"/>
          <w:szCs w:val="28"/>
        </w:rPr>
        <w:t xml:space="preserve">Assuming the principle that “organization must serve politics” and not the opposite, and from what Lenin asserted that “line is not enough,” that there must be justified means to put it into effect, only through Maoism the proletariat was endowed with an </w:t>
      </w:r>
      <w:r>
        <w:rPr>
          <w:rFonts w:ascii="Book Antiqua" w:hAnsi="Book Antiqua"/>
          <w:sz w:val="28"/>
          <w:szCs w:val="28"/>
        </w:rPr>
        <w:lastRenderedPageBreak/>
        <w:t>integral military line, the People’s War, which established the deeper understanding of the militarized communist party and its incontrovertible need for the process of the world proletarian revolution. It is, therefore, the indissoluble relationship between Construction and the General Political Line, in which Construction is serving the general political line and the </w:t>
      </w:r>
      <w:r>
        <w:rPr>
          <w:rFonts w:ascii="Book Antiqua" w:hAnsi="Book Antiqua"/>
          <w:i/>
          <w:iCs/>
          <w:sz w:val="28"/>
          <w:szCs w:val="28"/>
        </w:rPr>
        <w:t>military line </w:t>
      </w:r>
      <w:r>
        <w:rPr>
          <w:rFonts w:ascii="Book Antiqua" w:hAnsi="Book Antiqua"/>
          <w:sz w:val="28"/>
          <w:szCs w:val="28"/>
        </w:rPr>
        <w:t>as</w:t>
      </w:r>
      <w:r>
        <w:rPr>
          <w:rFonts w:ascii="Book Antiqua" w:hAnsi="Book Antiqua"/>
          <w:i/>
          <w:iCs/>
          <w:sz w:val="28"/>
          <w:szCs w:val="28"/>
        </w:rPr>
        <w:t> </w:t>
      </w:r>
      <w:r>
        <w:rPr>
          <w:rFonts w:ascii="Book Antiqua" w:hAnsi="Book Antiqua"/>
          <w:sz w:val="28"/>
          <w:szCs w:val="28"/>
        </w:rPr>
        <w:t>its center.</w:t>
      </w:r>
    </w:p>
    <w:p w14:paraId="3CDC5E56" w14:textId="77777777">
      <w:pPr>
        <w:rPr>
          <w:rFonts w:ascii="Book Antiqua" w:hAnsi="Book Antiqua"/>
          <w:sz w:val="28"/>
          <w:szCs w:val="28"/>
        </w:rPr>
      </w:pPr>
      <w:r>
        <w:rPr>
          <w:rFonts w:ascii="Book Antiqua" w:hAnsi="Book Antiqua"/>
          <w:sz w:val="28"/>
          <w:szCs w:val="28"/>
        </w:rPr>
        <w:t>The militarized communist party is the result of the direct development of the experience of the proletarian revolution, when it entered its stage of the strategic offensive with Maoism, when society was militarized in all spheres, reaching an accented degree of decomposition, a time when imperialism and all reaction will be swept away from the face of the earth by the world proletarian revolution in the form of World People’s War.</w:t>
      </w:r>
    </w:p>
    <w:p w14:paraId="6D1BD7EA" w14:textId="77777777">
      <w:pPr>
        <w:rPr>
          <w:rFonts w:ascii="Book Antiqua" w:hAnsi="Book Antiqua"/>
          <w:sz w:val="28"/>
          <w:szCs w:val="28"/>
        </w:rPr>
      </w:pPr>
      <w:r>
        <w:rPr>
          <w:rFonts w:ascii="Book Antiqua" w:hAnsi="Book Antiqua"/>
          <w:sz w:val="28"/>
          <w:szCs w:val="28"/>
        </w:rPr>
        <w:t>The PCP systematized the necessity of militarizing the communist parties and of the concentric construction of the three fundamental instruments in three fundamental reasons:</w:t>
      </w:r>
    </w:p>
    <w:p w14:paraId="60372192" w14:textId="77777777">
      <w:pPr>
        <w:ind w:left="720"/>
        <w:rPr>
          <w:rFonts w:ascii="Book Antiqua" w:hAnsi="Book Antiqua"/>
          <w:b/>
          <w:bCs/>
          <w:sz w:val="28"/>
          <w:szCs w:val="28"/>
          <w:u w:val="single"/>
        </w:rPr>
      </w:pPr>
      <w:r>
        <w:rPr>
          <w:rFonts w:ascii="Book Antiqua" w:hAnsi="Book Antiqua"/>
          <w:b/>
          <w:bCs/>
          <w:sz w:val="28"/>
          <w:szCs w:val="28"/>
        </w:rPr>
        <w:t>“</w:t>
      </w:r>
      <w:r>
        <w:rPr>
          <w:rFonts w:ascii="Book Antiqua" w:hAnsi="Book Antiqua"/>
          <w:b/>
          <w:bCs/>
          <w:sz w:val="28"/>
          <w:szCs w:val="28"/>
          <w:u w:val="single"/>
        </w:rPr>
        <w:t>First, because we are in the strategic offensive of the world revolution</w:t>
      </w:r>
      <w:r>
        <w:rPr>
          <w:rFonts w:ascii="Book Antiqua" w:hAnsi="Book Antiqua"/>
          <w:b/>
          <w:bCs/>
          <w:sz w:val="28"/>
          <w:szCs w:val="28"/>
        </w:rPr>
        <w:t xml:space="preserve">, we live during the sweeping away of imperialism and reaction from the face of the Earth within the next 50 to 100 years, a time marked by violence in which all kinds of wars take place. We see how reaction is militarizing itself more and more, militarizing the old States, their economies, developing wars of aggression, trafficking with the struggles of the peoples and aiming toward a world war, but since revolution is the principal tendency in the world, </w:t>
      </w:r>
      <w:r>
        <w:rPr>
          <w:rFonts w:ascii="Book Antiqua" w:hAnsi="Book Antiqua"/>
          <w:b/>
          <w:bCs/>
          <w:sz w:val="28"/>
          <w:szCs w:val="28"/>
          <w:u w:val="single"/>
        </w:rPr>
        <w:t>the task of the Communist Parties is to uphold revolution shaping the principal form of struggle: People’s war to oppose the world counterrevolutionary war with world revolutionary war.</w:t>
      </w:r>
    </w:p>
    <w:p w14:paraId="3E0FB7BB" w14:textId="77777777">
      <w:pPr>
        <w:ind w:left="720"/>
        <w:rPr>
          <w:rFonts w:ascii="Book Antiqua" w:hAnsi="Book Antiqua"/>
          <w:b/>
          <w:bCs/>
          <w:sz w:val="28"/>
          <w:szCs w:val="28"/>
          <w:u w:val="single"/>
        </w:rPr>
      </w:pPr>
      <w:r>
        <w:rPr>
          <w:rFonts w:ascii="Book Antiqua" w:hAnsi="Book Antiqua"/>
          <w:b/>
          <w:bCs/>
          <w:sz w:val="28"/>
          <w:szCs w:val="28"/>
          <w:u w:val="single"/>
        </w:rPr>
        <w:t>Second, because capitalist restoration must be prevented</w:t>
      </w:r>
      <w:r>
        <w:rPr>
          <w:rFonts w:ascii="Book Antiqua" w:hAnsi="Book Antiqua"/>
          <w:b/>
          <w:bCs/>
          <w:sz w:val="28"/>
          <w:szCs w:val="28"/>
        </w:rPr>
        <w:t xml:space="preserve">. When the bourgeoisie loses Power, it introduces itself inside the Party, uses the army and seeks to usurp Power and destroy the dictatorship of the proletariat to restore capitalism. Therefore, the Communist Parties must militarize themselves and exercise the all-round dictatorship of the three instruments, </w:t>
      </w:r>
      <w:r>
        <w:rPr>
          <w:rFonts w:ascii="Book Antiqua" w:hAnsi="Book Antiqua"/>
          <w:b/>
          <w:bCs/>
          <w:sz w:val="28"/>
          <w:szCs w:val="28"/>
          <w:u w:val="single"/>
        </w:rPr>
        <w:t>forging themselves in people’s war and empower the armed organization of the masses, the people’s militia</w:t>
      </w:r>
      <w:r>
        <w:rPr>
          <w:rFonts w:ascii="Book Antiqua" w:hAnsi="Book Antiqua"/>
          <w:b/>
          <w:bCs/>
          <w:sz w:val="28"/>
          <w:szCs w:val="28"/>
        </w:rPr>
        <w:t xml:space="preserve">, so as to engulf the army. For this reason, Chairman Gonzalo tells us to “forge all militants as Communists, first and foremost, as fighters and as administrators”; </w:t>
      </w:r>
      <w:r>
        <w:rPr>
          <w:rFonts w:ascii="Book Antiqua" w:hAnsi="Book Antiqua"/>
          <w:b/>
          <w:bCs/>
          <w:sz w:val="28"/>
          <w:szCs w:val="28"/>
          <w:u w:val="single"/>
        </w:rPr>
        <w:t xml:space="preserve">for that reason, every militant is </w:t>
      </w:r>
      <w:r>
        <w:rPr>
          <w:rFonts w:ascii="Book Antiqua" w:hAnsi="Book Antiqua"/>
          <w:b/>
          <w:bCs/>
          <w:sz w:val="28"/>
          <w:szCs w:val="28"/>
          <w:u w:val="single"/>
        </w:rPr>
        <w:lastRenderedPageBreak/>
        <w:t>forged in the People’s War and remains alert against any attempt at capitalist restoration.</w:t>
      </w:r>
    </w:p>
    <w:p w14:paraId="7C0844AA" w14:textId="77777777">
      <w:pPr>
        <w:ind w:left="720"/>
        <w:rPr>
          <w:rFonts w:ascii="Book Antiqua" w:hAnsi="Book Antiqua"/>
          <w:b/>
          <w:bCs/>
          <w:sz w:val="28"/>
          <w:szCs w:val="28"/>
        </w:rPr>
      </w:pPr>
      <w:r>
        <w:rPr>
          <w:rFonts w:ascii="Book Antiqua" w:hAnsi="Book Antiqua"/>
          <w:b/>
          <w:bCs/>
          <w:sz w:val="28"/>
          <w:szCs w:val="28"/>
          <w:u w:val="single"/>
        </w:rPr>
        <w:t>Third, because we march toward a militarized society.</w:t>
      </w:r>
      <w:r>
        <w:rPr>
          <w:rFonts w:ascii="Book Antiqua" w:hAnsi="Book Antiqua"/>
          <w:b/>
          <w:bCs/>
          <w:sz w:val="28"/>
          <w:szCs w:val="28"/>
        </w:rPr>
        <w:t xml:space="preserve"> By militarizing the Party, we complete a step toward the militarization of society which is the </w:t>
      </w:r>
      <w:r>
        <w:rPr>
          <w:rFonts w:ascii="Book Antiqua" w:hAnsi="Book Antiqua"/>
          <w:b/>
          <w:bCs/>
          <w:sz w:val="28"/>
          <w:szCs w:val="28"/>
          <w:u w:val="single"/>
        </w:rPr>
        <w:t>strategic perspective to guarantee the dictatorship of the proletariat.</w:t>
      </w:r>
      <w:r>
        <w:rPr>
          <w:rFonts w:ascii="Book Antiqua" w:hAnsi="Book Antiqua"/>
          <w:b/>
          <w:bCs/>
          <w:sz w:val="28"/>
          <w:szCs w:val="28"/>
        </w:rPr>
        <w:t xml:space="preserve"> The militarized society is the sea of armed masses which Marx and Engels spoke of, that guards the conquest of power and defends it once conquered. We take the experience of the Chinese Revolution, of the anti-Japanese base at Yenan, which was a militarized society where everything grew out of the barrels of guns: Party, Army, State, new politics, new economics, new culture. And in that way, we develop war communism.</w:t>
      </w:r>
      <w:r>
        <w:rPr>
          <w:rFonts w:ascii="Book Antiqua" w:hAnsi="Book Antiqua"/>
          <w:b/>
          <w:bCs/>
          <w:sz w:val="28"/>
          <w:szCs w:val="28"/>
        </w:rPr>
        <w:t xml:space="preserve">” </w:t>
      </w:r>
      <w:r>
        <w:rPr>
          <w:rStyle w:val="FootnoteReference"/>
          <w:rFonts w:ascii="Book Antiqua" w:hAnsi="Book Antiqua"/>
          <w:sz w:val="28"/>
          <w:szCs w:val="28"/>
        </w:rPr>
        <w:footnoteReference w:id="58"/>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ours</w:t>
      </w:r>
      <w:r>
        <w:rPr>
          <w:rFonts w:ascii="Book Antiqua" w:hAnsi="Book Antiqua"/>
          <w:sz w:val="28"/>
          <w:szCs w:val="28"/>
        </w:rPr>
        <w:t>)</w:t>
      </w:r>
    </w:p>
    <w:p w14:paraId="643F35C0" w14:textId="77777777">
      <w:pPr>
        <w:rPr>
          <w:rFonts w:ascii="Book Antiqua" w:hAnsi="Book Antiqua"/>
          <w:sz w:val="28"/>
          <w:szCs w:val="28"/>
        </w:rPr>
      </w:pPr>
      <w:r>
        <w:rPr>
          <w:rFonts w:ascii="Book Antiqua" w:hAnsi="Book Antiqua"/>
          <w:sz w:val="28"/>
          <w:szCs w:val="28"/>
        </w:rPr>
        <w:t>It is therefore a matter of constructing parties that are adequate to the needs of the world revolution as an instrument capable of solving three fundamental tasks:</w:t>
      </w:r>
    </w:p>
    <w:p w14:paraId="67FDFAA9" w14:textId="77777777">
      <w:pPr>
        <w:pStyle w:val="ListParagraph"/>
        <w:numPr>
          <w:ilvl w:val="0"/>
          <w:numId w:val="2"/>
        </w:numPr>
        <w:rPr>
          <w:rFonts w:ascii="Book Antiqua" w:hAnsi="Book Antiqua"/>
          <w:sz w:val="28"/>
          <w:szCs w:val="28"/>
        </w:rPr>
      </w:pPr>
      <w:r>
        <w:rPr>
          <w:rFonts w:ascii="Book Antiqua" w:hAnsi="Book Antiqua"/>
          <w:sz w:val="28"/>
          <w:szCs w:val="28"/>
        </w:rPr>
        <w:t>Initiate new People’s Wars: Problem of how to initiate the armed struggle as People’s War;</w:t>
      </w:r>
    </w:p>
    <w:p w14:paraId="15862586" w14:textId="77777777">
      <w:pPr>
        <w:pStyle w:val="ListParagraph"/>
        <w:numPr>
          <w:ilvl w:val="0"/>
          <w:numId w:val="2"/>
        </w:numPr>
        <w:rPr>
          <w:rFonts w:ascii="Book Antiqua" w:hAnsi="Book Antiqua"/>
          <w:sz w:val="28"/>
          <w:szCs w:val="28"/>
        </w:rPr>
      </w:pPr>
      <w:r>
        <w:rPr>
          <w:rFonts w:ascii="Book Antiqua" w:hAnsi="Book Antiqua"/>
          <w:sz w:val="28"/>
          <w:szCs w:val="28"/>
        </w:rPr>
        <w:t>To develop the PW for the conquest of Power;</w:t>
      </w:r>
    </w:p>
    <w:p w14:paraId="565A5062" w14:textId="77777777">
      <w:pPr>
        <w:pStyle w:val="ListParagraph"/>
        <w:numPr>
          <w:ilvl w:val="0"/>
          <w:numId w:val="2"/>
        </w:numPr>
        <w:rPr>
          <w:rFonts w:ascii="Book Antiqua" w:hAnsi="Book Antiqua"/>
          <w:sz w:val="28"/>
          <w:szCs w:val="28"/>
        </w:rPr>
      </w:pPr>
      <w:r>
        <w:rPr>
          <w:rFonts w:ascii="Book Antiqua" w:hAnsi="Book Antiqua"/>
          <w:sz w:val="28"/>
          <w:szCs w:val="28"/>
        </w:rPr>
        <w:t>Defend and develop the New Power, the Dictatorship of the Proletariat, preventing the capitalist restoration.</w:t>
      </w:r>
    </w:p>
    <w:p w14:paraId="61CA9D1C" w14:textId="77777777">
      <w:pPr>
        <w:rPr>
          <w:rFonts w:ascii="Book Antiqua" w:hAnsi="Book Antiqua"/>
          <w:sz w:val="28"/>
          <w:szCs w:val="28"/>
        </w:rPr>
      </w:pPr>
      <w:r>
        <w:rPr>
          <w:rFonts w:ascii="Book Antiqua" w:hAnsi="Book Antiqua"/>
          <w:sz w:val="28"/>
          <w:szCs w:val="28"/>
        </w:rPr>
        <w:t>These three reasons, taken as unity, correspond to a set of necessary modifications for the Communist Party to be able to absolutely lead the other two fundamental instruments of the revolution, People’s Army and Front-New State, to carry out the democratic revolution (in the case of the vast majority of countries in the world), uninterruptedly going into the socialist revolution (current stage of the developed capitalist countries) and cultural revolutions for everyone to enter together into the shining communism.</w:t>
      </w:r>
    </w:p>
    <w:p w14:paraId="34FA2F63" w14:textId="77777777">
      <w:pPr>
        <w:rPr>
          <w:rFonts w:ascii="Book Antiqua" w:hAnsi="Book Antiqua"/>
          <w:sz w:val="28"/>
          <w:szCs w:val="28"/>
        </w:rPr>
      </w:pPr>
      <w:r>
        <w:rPr>
          <w:rFonts w:ascii="Book Antiqua" w:hAnsi="Book Antiqua"/>
          <w:sz w:val="28"/>
          <w:szCs w:val="28"/>
        </w:rPr>
        <w:t>But let us see how Chairman Gonzalo defined the militarization of the communist parties:</w:t>
      </w:r>
    </w:p>
    <w:p w14:paraId="7CF8B83C"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The militarization of the Communist Parties is the political directive with a strategic content, since it is “</w:t>
      </w:r>
      <w:r>
        <w:rPr>
          <w:rFonts w:ascii="Book Antiqua" w:hAnsi="Book Antiqua"/>
          <w:b/>
          <w:bCs/>
          <w:sz w:val="28"/>
          <w:szCs w:val="28"/>
          <w:u w:val="single"/>
        </w:rPr>
        <w:t>the set of transformations, changes and readjustments it needs to lead the People’s War as the principal form of struggle that will generate the new State.</w:t>
      </w:r>
      <w:r>
        <w:rPr>
          <w:rFonts w:ascii="Book Antiqua" w:hAnsi="Book Antiqua"/>
          <w:b/>
          <w:bCs/>
          <w:sz w:val="28"/>
          <w:szCs w:val="28"/>
        </w:rPr>
        <w:t xml:space="preserve">” Therefore, the militarization of the </w:t>
      </w:r>
      <w:r>
        <w:rPr>
          <w:rFonts w:ascii="Book Antiqua" w:hAnsi="Book Antiqua"/>
          <w:b/>
          <w:bCs/>
          <w:sz w:val="28"/>
          <w:szCs w:val="28"/>
        </w:rPr>
        <w:lastRenderedPageBreak/>
        <w:t xml:space="preserve">Communist Parties is </w:t>
      </w:r>
      <w:r>
        <w:rPr>
          <w:rFonts w:ascii="Book Antiqua" w:hAnsi="Book Antiqua"/>
          <w:b/>
          <w:bCs/>
          <w:sz w:val="28"/>
          <w:szCs w:val="28"/>
          <w:u w:val="single"/>
        </w:rPr>
        <w:t>key for the democratic revolution, the socialist revolution and the cultural revolutions.”</w:t>
      </w:r>
      <w:r>
        <w:rPr>
          <w:rFonts w:ascii="Book Antiqua" w:hAnsi="Book Antiqua"/>
          <w:b/>
          <w:bCs/>
          <w:sz w:val="28"/>
          <w:szCs w:val="28"/>
          <w:u w:val="single"/>
        </w:rPr>
        <w:t xml:space="preserve"> </w:t>
      </w:r>
      <w:r>
        <w:rPr>
          <w:rStyle w:val="FootnoteReference"/>
          <w:rFonts w:ascii="Book Antiqua" w:hAnsi="Book Antiqua"/>
          <w:b/>
          <w:bCs/>
          <w:sz w:val="28"/>
          <w:szCs w:val="28"/>
        </w:rPr>
        <w:footnoteReference w:id="59"/>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original</w:t>
      </w:r>
      <w:r>
        <w:rPr>
          <w:rFonts w:ascii="Book Antiqua" w:hAnsi="Book Antiqua"/>
          <w:sz w:val="28"/>
          <w:szCs w:val="28"/>
        </w:rPr>
        <w:t>)</w:t>
      </w:r>
    </w:p>
    <w:p w14:paraId="6CC0DCBE"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In the First National Conference (November 1979), Chairman Gonzalo expounded the thesis of the necessity of militarizing the Communist Party of Peru; afterward, in the first months of 1980 when the Party was preparing to launch the People’s War, he proposed to develop the militarization of the Party through actions, basing himself on what the great Lenin said about reducing the nonmilitary work in order to center it on the military; that the times of peace were ending and we were entering into the times of war, so that all forces should be militarized.</w:t>
      </w:r>
      <w:r>
        <w:rPr>
          <w:rStyle w:val="FootnoteReference"/>
          <w:rFonts w:ascii="Book Antiqua" w:hAnsi="Book Antiqua"/>
          <w:b/>
          <w:bCs/>
          <w:sz w:val="28"/>
          <w:szCs w:val="28"/>
          <w:vertAlign w:val="baseline"/>
        </w:rPr>
        <w:t xml:space="preserve">” </w:t>
      </w:r>
      <w:r>
        <w:rPr>
          <w:rStyle w:val="FootnoteReference"/>
          <w:rFonts w:ascii="Book Antiqua" w:hAnsi="Book Antiqua"/>
          <w:b/>
          <w:bCs/>
          <w:sz w:val="28"/>
          <w:szCs w:val="28"/>
        </w:rPr>
        <w:footnoteReference w:id="60"/>
      </w:r>
      <w:r>
        <w:rPr>
          <w:rFonts w:ascii="Book Antiqua" w:hAnsi="Book Antiqua"/>
          <w:sz w:val="28"/>
          <w:szCs w:val="28"/>
        </w:rPr>
        <w:t xml:space="preserve"> </w:t>
      </w:r>
    </w:p>
    <w:p w14:paraId="3DE1441C" w14:textId="77777777">
      <w:pPr>
        <w:rPr>
          <w:rFonts w:ascii="Book Antiqua" w:hAnsi="Book Antiqua"/>
          <w:sz w:val="28"/>
          <w:szCs w:val="28"/>
        </w:rPr>
      </w:pPr>
      <w:r>
        <w:rPr>
          <w:rFonts w:ascii="Book Antiqua" w:hAnsi="Book Antiqua"/>
          <w:sz w:val="28"/>
          <w:szCs w:val="28"/>
        </w:rPr>
        <w:t xml:space="preserve">The understanding and application of the Strategic </w:t>
      </w:r>
      <w:r>
        <w:rPr>
          <w:rFonts w:ascii="Book Antiqua" w:hAnsi="Book Antiqua"/>
          <w:sz w:val="28"/>
          <w:szCs w:val="28"/>
        </w:rPr>
        <w:t>Axes</w:t>
      </w:r>
      <w:r>
        <w:rPr>
          <w:rFonts w:ascii="Book Antiqua" w:hAnsi="Book Antiqua"/>
          <w:sz w:val="28"/>
          <w:szCs w:val="28"/>
        </w:rPr>
        <w:t xml:space="preserve"> and Plans, just like the People’s War in Peru has developed, is a key issue in the development of the People’s Wars. It is a great development of Marxist theory that is based on what was provided by Chairman Mao:</w:t>
      </w:r>
    </w:p>
    <w:p w14:paraId="05FEACFC"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 xml:space="preserve">He starts from Chairman Mao’s thesis that the task of strategy as a science is to study the laws of leading military operations that influence the situation of the war as a whole. The task of the science of campaigns and tactics is to study the laws of leading military operations of a partial character. He makes a strategic development of how to wage the war in the country as a whole and in each zone, taking into account its links to the international situation. </w:t>
      </w:r>
      <w:r>
        <w:rPr>
          <w:rFonts w:ascii="Book Antiqua" w:hAnsi="Book Antiqua"/>
          <w:b/>
          <w:bCs/>
          <w:sz w:val="28"/>
          <w:szCs w:val="28"/>
          <w:u w:val="single"/>
        </w:rPr>
        <w:t>He established for us the axes, sub-axes, directions of movement and lines of movements which permit us to maintain the strategic course of the war under any circumstances and to face all types of political and military operations that the counterrevolution launches.</w:t>
      </w:r>
      <w:r>
        <w:rPr>
          <w:rFonts w:ascii="Book Antiqua" w:hAnsi="Book Antiqua"/>
          <w:b/>
          <w:bCs/>
          <w:sz w:val="28"/>
          <w:szCs w:val="28"/>
        </w:rPr>
        <w:t>”</w:t>
      </w:r>
      <w:r>
        <w:rPr>
          <w:rFonts w:ascii="Book Antiqua" w:hAnsi="Book Antiqua"/>
          <w:sz w:val="28"/>
          <w:szCs w:val="28"/>
        </w:rPr>
        <w:t xml:space="preserve"> </w:t>
      </w:r>
      <w:r>
        <w:rPr>
          <w:rStyle w:val="FootnoteReference"/>
          <w:rFonts w:ascii="Book Antiqua" w:hAnsi="Book Antiqua"/>
          <w:b/>
          <w:bCs/>
          <w:sz w:val="28"/>
          <w:szCs w:val="28"/>
        </w:rPr>
        <w:footnoteReference w:id="61"/>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emphasis original</w:t>
      </w:r>
      <w:r>
        <w:rPr>
          <w:rFonts w:ascii="Book Antiqua" w:hAnsi="Book Antiqua"/>
          <w:sz w:val="28"/>
          <w:szCs w:val="28"/>
        </w:rPr>
        <w:t>)</w:t>
      </w:r>
    </w:p>
    <w:p w14:paraId="163EE59D" w14:textId="77777777">
      <w:pPr>
        <w:rPr>
          <w:rFonts w:ascii="Book Antiqua" w:hAnsi="Book Antiqua"/>
          <w:sz w:val="28"/>
          <w:szCs w:val="28"/>
        </w:rPr>
      </w:pPr>
      <w:r>
        <w:rPr>
          <w:rFonts w:ascii="Book Antiqua" w:hAnsi="Book Antiqua"/>
          <w:sz w:val="28"/>
          <w:szCs w:val="28"/>
        </w:rPr>
        <w:t xml:space="preserve">This development raises the role of the communist party in the revolutionary war which promotes the development of the People’s War by linking the construction of the Party with the fluidity of the revolutionary war. </w:t>
      </w:r>
      <w:r>
        <w:rPr>
          <w:rFonts w:ascii="Book Antiqua" w:hAnsi="Book Antiqua"/>
          <w:sz w:val="28"/>
          <w:szCs w:val="28"/>
        </w:rPr>
        <w:t>Therefore,</w:t>
      </w:r>
      <w:r>
        <w:rPr>
          <w:rFonts w:ascii="Book Antiqua" w:hAnsi="Book Antiqua"/>
          <w:sz w:val="28"/>
          <w:szCs w:val="28"/>
        </w:rPr>
        <w:t xml:space="preserve"> the Strategic </w:t>
      </w:r>
      <w:r>
        <w:rPr>
          <w:rFonts w:ascii="Book Antiqua" w:hAnsi="Book Antiqua"/>
          <w:sz w:val="28"/>
          <w:szCs w:val="28"/>
        </w:rPr>
        <w:t>Axes</w:t>
      </w:r>
      <w:r>
        <w:rPr>
          <w:rFonts w:ascii="Book Antiqua" w:hAnsi="Book Antiqua"/>
          <w:sz w:val="28"/>
          <w:szCs w:val="28"/>
        </w:rPr>
        <w:t xml:space="preserve"> of Construction from which the directions of movement, sub-</w:t>
      </w:r>
      <w:r>
        <w:rPr>
          <w:rFonts w:ascii="Book Antiqua" w:hAnsi="Book Antiqua"/>
          <w:sz w:val="28"/>
          <w:szCs w:val="28"/>
        </w:rPr>
        <w:t>axes</w:t>
      </w:r>
      <w:r>
        <w:rPr>
          <w:rFonts w:ascii="Book Antiqua" w:hAnsi="Book Antiqua"/>
          <w:sz w:val="28"/>
          <w:szCs w:val="28"/>
        </w:rPr>
        <w:t xml:space="preserve"> and lines of movement that are interrelatedly designed on the national territory for the conquest of Power in the whole country are established. </w:t>
      </w:r>
      <w:r>
        <w:rPr>
          <w:rFonts w:ascii="Book Antiqua" w:hAnsi="Book Antiqua"/>
          <w:sz w:val="28"/>
          <w:szCs w:val="28"/>
        </w:rPr>
        <w:t>Axes</w:t>
      </w:r>
      <w:r>
        <w:rPr>
          <w:rFonts w:ascii="Book Antiqua" w:hAnsi="Book Antiqua"/>
          <w:sz w:val="28"/>
          <w:szCs w:val="28"/>
        </w:rPr>
        <w:t xml:space="preserve"> on which the operational strategic plans and its campaigns are developed, to open and develop guerrilla zones aiming for </w:t>
      </w:r>
      <w:r>
        <w:rPr>
          <w:rFonts w:ascii="Book Antiqua" w:hAnsi="Book Antiqua"/>
          <w:sz w:val="28"/>
          <w:szCs w:val="28"/>
        </w:rPr>
        <w:lastRenderedPageBreak/>
        <w:t>base areas, to conquer them, to defend them and to expand them, until the conquest of Power in the whole country.</w:t>
      </w:r>
    </w:p>
    <w:p w14:paraId="05FB7601"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National Military Plan that is strategically centralized and tactically decentralized, starting from the premise that all plans are ideological, that they must reflect both reality and the rugged paths which this reality will express. Taking up Stalin, he links strategy with tactics and establishes the strategic-operational Plans that are the concrete way that strategy is linked to tactical operations. As a result, each Committee must elaborate its strategic-operational plans within the strategic-operational Plan common to the entire Party.</w:t>
      </w:r>
      <w:r>
        <w:rPr>
          <w:rFonts w:ascii="Book Antiqua" w:hAnsi="Book Antiqua"/>
          <w:b/>
          <w:bCs/>
          <w:sz w:val="28"/>
          <w:szCs w:val="28"/>
        </w:rPr>
        <w:t>”</w:t>
      </w:r>
      <w:r>
        <w:rPr>
          <w:rFonts w:ascii="Book Antiqua" w:hAnsi="Book Antiqua"/>
          <w:sz w:val="28"/>
          <w:szCs w:val="28"/>
        </w:rPr>
        <w:t xml:space="preserve"> </w:t>
      </w:r>
      <w:r>
        <w:rPr>
          <w:rStyle w:val="FootnoteReference"/>
          <w:rFonts w:ascii="Book Antiqua" w:hAnsi="Book Antiqua"/>
          <w:sz w:val="28"/>
          <w:szCs w:val="28"/>
        </w:rPr>
        <w:footnoteReference w:id="62"/>
      </w:r>
    </w:p>
    <w:p w14:paraId="1AEAC029" w14:textId="77777777">
      <w:pPr>
        <w:rPr>
          <w:rFonts w:ascii="Book Antiqua" w:hAnsi="Book Antiqua"/>
          <w:sz w:val="28"/>
          <w:szCs w:val="28"/>
        </w:rPr>
      </w:pPr>
      <w:r>
        <w:rPr>
          <w:rFonts w:ascii="Book Antiqua" w:hAnsi="Book Antiqua"/>
          <w:sz w:val="28"/>
          <w:szCs w:val="28"/>
        </w:rPr>
        <w:t>Its design, therefore, is based on the growing understanding of </w:t>
      </w:r>
      <w:r>
        <w:rPr>
          <w:rFonts w:ascii="Book Antiqua" w:hAnsi="Book Antiqua"/>
          <w:i/>
          <w:iCs/>
          <w:sz w:val="28"/>
          <w:szCs w:val="28"/>
        </w:rPr>
        <w:t>the laws of revolutionary war in general and the specific laws of revolutionary war</w:t>
      </w:r>
      <w:r>
        <w:rPr>
          <w:rFonts w:ascii="Book Antiqua" w:hAnsi="Book Antiqua"/>
          <w:sz w:val="28"/>
          <w:szCs w:val="28"/>
        </w:rPr>
        <w:t> in the country or reality in question, on the correct analysis of the fundamental classes of its society, and on the role of each class in each stage of revolution, starting from the knowledge and mastery of the very laws of its economic-social development, that is, of its history (guiding thought).</w:t>
      </w:r>
    </w:p>
    <w:p w14:paraId="3ADA966C" w14:textId="77777777">
      <w:pPr>
        <w:rPr>
          <w:rFonts w:ascii="Book Antiqua" w:hAnsi="Book Antiqua"/>
          <w:sz w:val="28"/>
          <w:szCs w:val="28"/>
        </w:rPr>
      </w:pPr>
      <w:r>
        <w:rPr>
          <w:rFonts w:ascii="Book Antiqua" w:hAnsi="Book Antiqua"/>
          <w:sz w:val="28"/>
          <w:szCs w:val="28"/>
        </w:rPr>
        <w:t xml:space="preserve">Chairman Gonzalo teaches us that </w:t>
      </w:r>
      <w:r>
        <w:rPr>
          <w:rFonts w:ascii="Book Antiqua" w:hAnsi="Book Antiqua"/>
          <w:sz w:val="28"/>
          <w:szCs w:val="28"/>
        </w:rPr>
        <w:t>every</w:t>
      </w:r>
      <w:r>
        <w:rPr>
          <w:rFonts w:ascii="Book Antiqua" w:hAnsi="Book Antiqua"/>
          <w:sz w:val="28"/>
          <w:szCs w:val="28"/>
        </w:rPr>
        <w:t xml:space="preserve"> plan must be based on the situation of the international and national class struggle, the struggle between revolution and counterrevolution in general, and how it impacts the more specific spheres of society, on the hill of revolution and on the hill of counterrevolution:</w:t>
      </w:r>
    </w:p>
    <w:p w14:paraId="6EC9898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 xml:space="preserve">For the elaboration of the Plans always take into account the following general features: 1) The international class struggle between revolution and counterrevolution; ideology; the international communist movement; the RIM. 2) The class struggle in the country; the counterrevolution; the political juncture; and the counter-subversive war. 3) The development of the People’s War; its balance; laws and lessons. 4) The need for investigation. 5) The People’s War and construction. 6) The People’s War and the masses. 7) The two-line struggle. 8) Programming and Chronology. 9) Attitude and slogans. </w:t>
      </w:r>
      <w:r>
        <w:rPr>
          <w:rFonts w:ascii="Book Antiqua" w:hAnsi="Book Antiqua"/>
          <w:b/>
          <w:bCs/>
          <w:sz w:val="28"/>
          <w:szCs w:val="28"/>
        </w:rPr>
        <w:t>‘</w:t>
      </w:r>
      <w:r>
        <w:rPr>
          <w:rFonts w:ascii="Book Antiqua" w:hAnsi="Book Antiqua"/>
          <w:b/>
          <w:bCs/>
          <w:sz w:val="28"/>
          <w:szCs w:val="28"/>
        </w:rPr>
        <w:t>Rise above the difficulties and conquer greater victories!</w:t>
      </w:r>
      <w:r>
        <w:rPr>
          <w:rFonts w:ascii="Book Antiqua" w:hAnsi="Book Antiqua"/>
          <w:b/>
          <w:bCs/>
          <w:sz w:val="28"/>
          <w:szCs w:val="28"/>
        </w:rPr>
        <w:t>’</w:t>
      </w:r>
      <w:r>
        <w:rPr>
          <w:rFonts w:ascii="Book Antiqua" w:hAnsi="Book Antiqua"/>
          <w:b/>
          <w:bCs/>
          <w:sz w:val="28"/>
          <w:szCs w:val="28"/>
        </w:rPr>
        <w:t>”. </w:t>
      </w:r>
      <w:r>
        <w:rPr>
          <w:rStyle w:val="FootnoteReference"/>
          <w:rFonts w:ascii="Book Antiqua" w:hAnsi="Book Antiqua"/>
          <w:sz w:val="28"/>
          <w:szCs w:val="28"/>
        </w:rPr>
        <w:footnoteReference w:id="63"/>
      </w:r>
      <w:r>
        <w:rPr>
          <w:rFonts w:ascii="Book Antiqua" w:hAnsi="Book Antiqua"/>
          <w:sz w:val="28"/>
          <w:szCs w:val="28"/>
        </w:rPr>
        <w:t xml:space="preserve"> </w:t>
      </w:r>
    </w:p>
    <w:p w14:paraId="44AE914E" w14:textId="77777777">
      <w:pPr>
        <w:rPr>
          <w:rFonts w:ascii="Book Antiqua" w:hAnsi="Book Antiqua"/>
          <w:sz w:val="28"/>
          <w:szCs w:val="28"/>
        </w:rPr>
      </w:pPr>
      <w:r>
        <w:rPr>
          <w:rFonts w:ascii="Book Antiqua" w:hAnsi="Book Antiqua"/>
          <w:sz w:val="28"/>
          <w:szCs w:val="28"/>
        </w:rPr>
        <w:lastRenderedPageBreak/>
        <w:t>Such a question, as we can see, is a fundamental part of the need for the guiding thought to correctly lead a revolution, this is why he also emphasized that “plan is ideology”, it needs guiding thought.</w:t>
      </w:r>
    </w:p>
    <w:p w14:paraId="78094841" w14:textId="77777777">
      <w:pPr>
        <w:ind w:left="720"/>
        <w:rPr>
          <w:rFonts w:ascii="Book Antiqua" w:hAnsi="Book Antiqua"/>
          <w:b/>
          <w:bCs/>
          <w:sz w:val="28"/>
          <w:szCs w:val="28"/>
        </w:rPr>
      </w:pPr>
      <w:r>
        <w:rPr>
          <w:rFonts w:ascii="Book Antiqua" w:hAnsi="Book Antiqua"/>
          <w:sz w:val="28"/>
          <w:szCs w:val="28"/>
        </w:rPr>
        <w:t>“</w:t>
      </w:r>
      <w:r>
        <w:rPr>
          <w:rFonts w:ascii="Book Antiqua" w:hAnsi="Book Antiqua"/>
          <w:b/>
          <w:bCs/>
          <w:sz w:val="28"/>
          <w:szCs w:val="28"/>
        </w:rPr>
        <w:t xml:space="preserve">In addition, </w:t>
      </w:r>
      <w:r>
        <w:rPr>
          <w:rFonts w:ascii="Book Antiqua" w:hAnsi="Book Antiqua"/>
          <w:b/>
          <w:bCs/>
          <w:sz w:val="28"/>
          <w:szCs w:val="28"/>
          <w:u w:val="single"/>
        </w:rPr>
        <w:t>he links the entire process of construction with the fluidity of people’s war</w:t>
      </w:r>
      <w:r>
        <w:rPr>
          <w:rFonts w:ascii="Book Antiqua" w:hAnsi="Book Antiqua"/>
          <w:b/>
          <w:bCs/>
          <w:sz w:val="28"/>
          <w:szCs w:val="28"/>
        </w:rPr>
        <w:t xml:space="preserve">, starting from Chairman Mao’s thesis that </w:t>
      </w:r>
      <w:r>
        <w:rPr>
          <w:rFonts w:ascii="Book Antiqua" w:hAnsi="Book Antiqua"/>
          <w:b/>
          <w:bCs/>
          <w:sz w:val="28"/>
          <w:szCs w:val="28"/>
        </w:rPr>
        <w:t>‘</w:t>
      </w:r>
      <w:r>
        <w:rPr>
          <w:rFonts w:ascii="Book Antiqua" w:hAnsi="Book Antiqua"/>
          <w:b/>
          <w:bCs/>
          <w:sz w:val="28"/>
          <w:szCs w:val="28"/>
        </w:rPr>
        <w:t xml:space="preserve">the mobility of military operations and the variability of our territory provide all works of construction with </w:t>
      </w:r>
      <w:r>
        <w:rPr>
          <w:rFonts w:ascii="Book Antiqua" w:hAnsi="Book Antiqua"/>
          <w:b/>
          <w:bCs/>
          <w:sz w:val="28"/>
          <w:szCs w:val="28"/>
        </w:rPr>
        <w:t>(</w:t>
      </w:r>
      <w:r>
        <w:rPr>
          <w:rFonts w:ascii="Book Antiqua" w:hAnsi="Book Antiqua"/>
          <w:b/>
          <w:bCs/>
          <w:sz w:val="28"/>
          <w:szCs w:val="28"/>
        </w:rPr>
        <w:t>...</w:t>
      </w:r>
      <w:r>
        <w:rPr>
          <w:rFonts w:ascii="Book Antiqua" w:hAnsi="Book Antiqua"/>
          <w:b/>
          <w:bCs/>
          <w:sz w:val="28"/>
          <w:szCs w:val="28"/>
        </w:rPr>
        <w:t>)</w:t>
      </w:r>
      <w:r>
        <w:rPr>
          <w:rFonts w:ascii="Book Antiqua" w:hAnsi="Book Antiqua"/>
          <w:b/>
          <w:bCs/>
          <w:sz w:val="28"/>
          <w:szCs w:val="28"/>
        </w:rPr>
        <w:t xml:space="preserve"> a variable character.</w:t>
      </w:r>
      <w:r>
        <w:rPr>
          <w:rFonts w:ascii="Book Antiqua" w:hAnsi="Book Antiqua"/>
          <w:b/>
          <w:bCs/>
          <w:sz w:val="28"/>
          <w:szCs w:val="28"/>
        </w:rPr>
        <w:t>’</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64"/>
      </w:r>
      <w:r>
        <w:rPr>
          <w:rFonts w:ascii="Book Antiqua" w:hAnsi="Book Antiqua"/>
          <w:sz w:val="28"/>
          <w:szCs w:val="28"/>
        </w:rPr>
        <w:t xml:space="preserve"> </w:t>
      </w:r>
      <w:r>
        <w:rPr>
          <w:rFonts w:ascii="Book Antiqua" w:hAnsi="Book Antiqua"/>
          <w:sz w:val="28"/>
          <w:szCs w:val="28"/>
        </w:rPr>
        <w:t>(</w:t>
      </w:r>
      <w:r>
        <w:rPr>
          <w:rFonts w:ascii="Book Antiqua" w:hAnsi="Book Antiqua"/>
          <w:sz w:val="28"/>
          <w:szCs w:val="28"/>
        </w:rPr>
        <w:t xml:space="preserve">emphasis </w:t>
      </w:r>
      <w:r>
        <w:rPr>
          <w:rFonts w:ascii="Book Antiqua" w:hAnsi="Book Antiqua"/>
          <w:sz w:val="28"/>
          <w:szCs w:val="28"/>
        </w:rPr>
        <w:t>original</w:t>
      </w:r>
      <w:r>
        <w:rPr>
          <w:rFonts w:ascii="Book Antiqua" w:hAnsi="Book Antiqua"/>
          <w:sz w:val="28"/>
          <w:szCs w:val="28"/>
        </w:rPr>
        <w:t>)</w:t>
      </w:r>
    </w:p>
    <w:p w14:paraId="1725ED89" w14:textId="77777777">
      <w:pPr>
        <w:rPr>
          <w:rFonts w:ascii="Book Antiqua" w:hAnsi="Book Antiqua"/>
          <w:sz w:val="28"/>
          <w:szCs w:val="28"/>
        </w:rPr>
      </w:pPr>
      <w:r>
        <w:rPr>
          <w:rFonts w:ascii="Book Antiqua" w:hAnsi="Book Antiqua"/>
          <w:sz w:val="28"/>
          <w:szCs w:val="28"/>
        </w:rPr>
        <w:t xml:space="preserve">The construction process takes place as clandestine construction, in combining </w:t>
      </w:r>
      <w:r>
        <w:rPr>
          <w:rFonts w:ascii="Book Antiqua" w:hAnsi="Book Antiqua"/>
          <w:sz w:val="28"/>
          <w:szCs w:val="28"/>
        </w:rPr>
        <w:t>two-armed</w:t>
      </w:r>
      <w:r>
        <w:rPr>
          <w:rFonts w:ascii="Book Antiqua" w:hAnsi="Book Antiqua"/>
          <w:sz w:val="28"/>
          <w:szCs w:val="28"/>
        </w:rPr>
        <w:t xml:space="preserve"> party networks, the territorial network that encompasses a jurisdiction and the mobile network whose structure moves. Work networks, whose combination of its actions fit and serve the needs of the preparation and leadership of the People’s War. Party work in which the relation between secret work, which is the principal, and open work is subject to that the first gives the content and the second the form.</w:t>
      </w:r>
    </w:p>
    <w:p w14:paraId="2516676E" w14:textId="77777777">
      <w:pPr>
        <w:rPr>
          <w:rFonts w:ascii="Book Antiqua" w:hAnsi="Book Antiqua"/>
          <w:sz w:val="28"/>
          <w:szCs w:val="28"/>
        </w:rPr>
      </w:pPr>
      <w:r>
        <w:rPr>
          <w:rFonts w:ascii="Book Antiqua" w:hAnsi="Book Antiqua"/>
          <w:sz w:val="28"/>
          <w:szCs w:val="28"/>
        </w:rPr>
        <w:t>Just like the historical experience of the revolutions demonstrates, the leadership is a key and decisive question. This leadership is the conformation of a group of acknowledged political great leaders, with a solid grasp of revolutionary theory and of practical movement, forged and proven by the class struggle and two-line struggle, and principally of a great leader with an ascendancy among the others. This was how the PCP specified:</w:t>
      </w:r>
    </w:p>
    <w:p w14:paraId="678AA573"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All revolutions, in their process of development, through the struggle of the</w:t>
      </w:r>
      <w:r>
        <w:rPr>
          <w:rFonts w:ascii="Book Antiqua" w:hAnsi="Book Antiqua"/>
          <w:b/>
          <w:bCs/>
          <w:sz w:val="28"/>
          <w:szCs w:val="28"/>
        </w:rPr>
        <w:cr/>
        <w:t>proletariat as the leading class and, above all, the struggle of the Communist</w:t>
      </w:r>
      <w:r>
        <w:rPr>
          <w:rFonts w:ascii="Book Antiqua" w:hAnsi="Book Antiqua"/>
          <w:b/>
          <w:bCs/>
          <w:sz w:val="28"/>
          <w:szCs w:val="28"/>
        </w:rPr>
        <w:cr/>
        <w:t>Party that raises their un-renounceable class interests, give rise to a group</w:t>
      </w:r>
      <w:r>
        <w:rPr>
          <w:rFonts w:ascii="Book Antiqua" w:hAnsi="Book Antiqua"/>
          <w:b/>
          <w:bCs/>
          <w:sz w:val="28"/>
          <w:szCs w:val="28"/>
        </w:rPr>
        <w:cr/>
        <w:t>of leaders and principally one who represents and leads it, a Great Leader with</w:t>
      </w:r>
      <w:r>
        <w:rPr>
          <w:rFonts w:ascii="Book Antiqua" w:hAnsi="Book Antiqua"/>
          <w:b/>
          <w:bCs/>
          <w:sz w:val="28"/>
          <w:szCs w:val="28"/>
        </w:rPr>
        <w:cr/>
        <w:t>acknowledged authority and influence.”</w:t>
      </w:r>
      <w:r>
        <w:rPr>
          <w:rFonts w:ascii="Book Antiqua" w:hAnsi="Book Antiqua"/>
          <w:b/>
          <w:bCs/>
          <w:sz w:val="28"/>
          <w:szCs w:val="28"/>
        </w:rPr>
        <w:t xml:space="preserve"> </w:t>
      </w:r>
      <w:r>
        <w:rPr>
          <w:rStyle w:val="FootnoteReference"/>
          <w:rFonts w:ascii="Book Antiqua" w:hAnsi="Book Antiqua"/>
          <w:b/>
          <w:bCs/>
          <w:sz w:val="28"/>
          <w:szCs w:val="28"/>
        </w:rPr>
        <w:footnoteReference w:id="65"/>
      </w:r>
      <w:r>
        <w:rPr>
          <w:rFonts w:ascii="Book Antiqua" w:hAnsi="Book Antiqua"/>
          <w:sz w:val="28"/>
          <w:szCs w:val="28"/>
        </w:rPr>
        <w:t xml:space="preserve"> </w:t>
      </w:r>
    </w:p>
    <w:p w14:paraId="4CFA1959" w14:textId="77777777">
      <w:pPr>
        <w:rPr>
          <w:rFonts w:ascii="Book Antiqua" w:hAnsi="Book Antiqua"/>
          <w:sz w:val="28"/>
          <w:szCs w:val="28"/>
        </w:rPr>
      </w:pPr>
      <w:r>
        <w:rPr>
          <w:rFonts w:ascii="Book Antiqua" w:hAnsi="Book Antiqua"/>
          <w:sz w:val="28"/>
          <w:szCs w:val="28"/>
        </w:rPr>
        <w:t xml:space="preserve">Just as evidenced by the experience of the struggle of the oppressed for their liberation over the millennia, the oppressed have always elected their great leaders. In the epoch of capitalism, Lenin defined that the revolutionary party of the proletariat is a party of revolutionary great leaders. </w:t>
      </w:r>
      <w:r>
        <w:rPr>
          <w:rFonts w:ascii="Book Antiqua" w:hAnsi="Book Antiqua"/>
          <w:sz w:val="28"/>
          <w:szCs w:val="28"/>
        </w:rPr>
        <w:t>Thus,</w:t>
      </w:r>
      <w:r>
        <w:rPr>
          <w:rFonts w:ascii="Book Antiqua" w:hAnsi="Book Antiqua"/>
          <w:sz w:val="28"/>
          <w:szCs w:val="28"/>
        </w:rPr>
        <w:t xml:space="preserve"> he specified the relation between great leaders, party, classes and masses, basing the necessity of the Great Leadership, a great leader of ascendancy over the others for their knowledge, grasp of theory and practical </w:t>
      </w:r>
      <w:r>
        <w:rPr>
          <w:rFonts w:ascii="Book Antiqua" w:hAnsi="Book Antiqua"/>
          <w:sz w:val="28"/>
          <w:szCs w:val="28"/>
        </w:rPr>
        <w:lastRenderedPageBreak/>
        <w:t xml:space="preserve">movement, acquired authority and that is sustained in the guiding thought that is </w:t>
      </w:r>
      <w:proofErr w:type="spellStart"/>
      <w:r>
        <w:rPr>
          <w:rFonts w:ascii="Book Antiqua" w:hAnsi="Book Antiqua"/>
          <w:sz w:val="28"/>
          <w:szCs w:val="28"/>
        </w:rPr>
        <w:t>conformed</w:t>
      </w:r>
      <w:proofErr w:type="spellEnd"/>
      <w:r>
        <w:rPr>
          <w:rFonts w:ascii="Book Antiqua" w:hAnsi="Book Antiqua"/>
          <w:sz w:val="28"/>
          <w:szCs w:val="28"/>
        </w:rPr>
        <w:t xml:space="preserve"> by and in this same process.</w:t>
      </w:r>
      <w:r>
        <w:rPr>
          <w:rFonts w:ascii="Book Antiqua" w:hAnsi="Book Antiqua"/>
          <w:sz w:val="28"/>
          <w:szCs w:val="28"/>
          <w:vertAlign w:val="superscript"/>
        </w:rPr>
        <w:t xml:space="preserve"> </w:t>
      </w:r>
      <w:r>
        <w:rPr>
          <w:rFonts w:ascii="Book Antiqua" w:hAnsi="Book Antiqua"/>
          <w:sz w:val="28"/>
          <w:szCs w:val="28"/>
        </w:rPr>
        <w:t xml:space="preserve"> </w:t>
      </w:r>
      <w:r>
        <w:rPr>
          <w:rStyle w:val="FootnoteReference"/>
          <w:rFonts w:ascii="Book Antiqua" w:hAnsi="Book Antiqua"/>
          <w:sz w:val="28"/>
          <w:szCs w:val="28"/>
        </w:rPr>
        <w:footnoteReference w:id="66"/>
      </w:r>
    </w:p>
    <w:p w14:paraId="31AB4CBD" w14:textId="77777777">
      <w:pPr>
        <w:rPr>
          <w:rFonts w:ascii="Book Antiqua" w:hAnsi="Book Antiqua"/>
          <w:sz w:val="28"/>
          <w:szCs w:val="28"/>
        </w:rPr>
      </w:pPr>
      <w:r>
        <w:rPr>
          <w:rFonts w:ascii="Book Antiqua" w:hAnsi="Book Antiqua"/>
          <w:sz w:val="28"/>
          <w:szCs w:val="28"/>
        </w:rPr>
        <w:t>Therefore, the formation of a Direction, of the contingent of great leaders, is not a simple task, “a direction is not improvised” as Lenin said, but “</w:t>
      </w:r>
      <w:r>
        <w:rPr>
          <w:rFonts w:ascii="Book Antiqua" w:hAnsi="Book Antiqua"/>
          <w:b/>
          <w:bCs/>
          <w:sz w:val="28"/>
          <w:szCs w:val="28"/>
        </w:rPr>
        <w:t>only a handful to assume the construction of a party is enough so that it develops and grows</w:t>
      </w:r>
      <w:r>
        <w:rPr>
          <w:rFonts w:ascii="Book Antiqua" w:hAnsi="Book Antiqua"/>
          <w:sz w:val="28"/>
          <w:szCs w:val="28"/>
        </w:rPr>
        <w:t>” ( …)</w:t>
      </w:r>
      <w:r>
        <w:rPr>
          <w:rStyle w:val="FootnoteReference"/>
          <w:rFonts w:ascii="Book Antiqua" w:hAnsi="Book Antiqua"/>
          <w:sz w:val="28"/>
          <w:szCs w:val="28"/>
        </w:rPr>
        <w:footnoteReference w:id="67"/>
      </w:r>
      <w:r>
        <w:rPr>
          <w:rFonts w:ascii="Book Antiqua" w:hAnsi="Book Antiqua"/>
          <w:sz w:val="28"/>
          <w:szCs w:val="28"/>
        </w:rPr>
        <w:t>. Which means the most important is not “how many we are, but if we want”.</w:t>
      </w:r>
    </w:p>
    <w:p w14:paraId="13ABCD99" w14:textId="77777777">
      <w:pPr>
        <w:rPr>
          <w:rFonts w:ascii="Book Antiqua" w:hAnsi="Book Antiqua"/>
          <w:sz w:val="28"/>
          <w:szCs w:val="28"/>
        </w:rPr>
      </w:pPr>
      <w:r>
        <w:rPr>
          <w:rFonts w:ascii="Book Antiqua" w:hAnsi="Book Antiqua"/>
          <w:sz w:val="28"/>
          <w:szCs w:val="28"/>
        </w:rPr>
        <w:t>Chairman Gonzalo further explains us that, in the process of conformation of a leadership, its contingent and the men and women who compose it, can only develop unequally and by leaps:</w:t>
      </w:r>
    </w:p>
    <w:p w14:paraId="40FB1F61"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And these bosses do not arise in great numbers and it takes time for</w:t>
      </w:r>
      <w:r>
        <w:rPr>
          <w:rFonts w:ascii="Book Antiqua" w:hAnsi="Book Antiqua"/>
          <w:b/>
          <w:bCs/>
          <w:sz w:val="28"/>
          <w:szCs w:val="28"/>
        </w:rPr>
        <w:cr/>
        <w:t xml:space="preserve">their forging </w:t>
      </w:r>
      <w:r>
        <w:rPr>
          <w:rFonts w:ascii="Book Antiqua" w:hAnsi="Book Antiqua"/>
          <w:b/>
          <w:bCs/>
          <w:sz w:val="28"/>
          <w:szCs w:val="28"/>
        </w:rPr>
        <w:t xml:space="preserve">(…) </w:t>
      </w:r>
      <w:r>
        <w:rPr>
          <w:rFonts w:ascii="Book Antiqua" w:hAnsi="Book Antiqua"/>
          <w:b/>
          <w:bCs/>
          <w:sz w:val="28"/>
          <w:szCs w:val="28"/>
        </w:rPr>
        <w:t>It is a handful of great leaders that a revolution generates in decades, what is generated in a greater quantity are leaders, an even greater quantity of cadres and a whole mass of militants.</w:t>
      </w:r>
      <w:r>
        <w:rPr>
          <w:rFonts w:ascii="Book Antiqua" w:hAnsi="Book Antiqua"/>
          <w:b/>
          <w:bCs/>
          <w:sz w:val="28"/>
          <w:szCs w:val="28"/>
        </w:rPr>
        <w:t xml:space="preserve"> “</w:t>
      </w:r>
      <w:r>
        <w:rPr>
          <w:rFonts w:ascii="Book Antiqua" w:hAnsi="Book Antiqua"/>
          <w:sz w:val="28"/>
          <w:szCs w:val="28"/>
        </w:rPr>
        <w:t>And he continues showing that every revolution needs a head, a Great Leadership:</w:t>
      </w:r>
      <w:r>
        <w:rPr>
          <w:rFonts w:ascii="Book Antiqua" w:hAnsi="Book Antiqua"/>
          <w:b/>
          <w:bCs/>
          <w:sz w:val="28"/>
          <w:szCs w:val="28"/>
        </w:rPr>
        <w:t xml:space="preserve">” </w:t>
      </w:r>
      <w:r>
        <w:rPr>
          <w:rFonts w:ascii="Book Antiqua" w:hAnsi="Book Antiqua"/>
          <w:b/>
          <w:bCs/>
          <w:sz w:val="28"/>
          <w:szCs w:val="28"/>
        </w:rPr>
        <w:t>But the main thing is that a Great Leader is generated, a single head that stands out clearly, far above the others, and that is what we have to understand and it is not by the will of anyone, it is the very reality of the revolution, of the class and of the Party, which demand and promote this conformation</w:t>
      </w:r>
      <w:r>
        <w:rPr>
          <w:rFonts w:ascii="Book Antiqua" w:hAnsi="Book Antiqua"/>
          <w:b/>
          <w:bCs/>
          <w:sz w:val="28"/>
          <w:szCs w:val="28"/>
        </w:rPr>
        <w:t>” (…)</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68"/>
      </w:r>
    </w:p>
    <w:p w14:paraId="7CEF99EF" w14:textId="77777777">
      <w:pPr>
        <w:ind w:left="720"/>
        <w:rPr>
          <w:rFonts w:ascii="Book Antiqua" w:hAnsi="Book Antiqua"/>
          <w:sz w:val="28"/>
          <w:szCs w:val="28"/>
        </w:rPr>
      </w:pPr>
      <w:r>
        <w:rPr>
          <w:rFonts w:ascii="Book Antiqua" w:hAnsi="Book Antiqua"/>
          <w:b/>
          <w:bCs/>
          <w:sz w:val="28"/>
          <w:szCs w:val="28"/>
        </w:rPr>
        <w:t>“Engels insisted on this and told us that even a literary movement has a head that represents it (…) We have the three grandest ones (Marx, Lenin, Mao Tsetung) great leaders of the world revolution, because that is their extent; it is subsidiary that they were also great leaders of their parties and of their concrete revolution because the principal is that they are great leaders of the world revolution and therefore established the great process of the development of Marxism shaping Marxism-Leninism-Maoism.</w:t>
      </w:r>
      <w:r>
        <w:rPr>
          <w:rFonts w:ascii="Book Antiqua" w:hAnsi="Book Antiqua"/>
          <w:b/>
          <w:bCs/>
          <w:sz w:val="28"/>
          <w:szCs w:val="28"/>
        </w:rPr>
        <w:t xml:space="preserve">” </w:t>
      </w:r>
      <w:r>
        <w:rPr>
          <w:rStyle w:val="FootnoteReference"/>
          <w:rFonts w:ascii="Book Antiqua" w:hAnsi="Book Antiqua"/>
          <w:b/>
          <w:bCs/>
          <w:sz w:val="28"/>
          <w:szCs w:val="28"/>
        </w:rPr>
        <w:footnoteReference w:id="69"/>
      </w:r>
    </w:p>
    <w:p w14:paraId="0EF173E4" w14:textId="77777777">
      <w:pPr>
        <w:rPr>
          <w:rFonts w:ascii="Book Antiqua" w:hAnsi="Book Antiqua"/>
          <w:sz w:val="28"/>
          <w:szCs w:val="28"/>
        </w:rPr>
      </w:pPr>
      <w:r>
        <w:rPr>
          <w:rFonts w:ascii="Book Antiqua" w:hAnsi="Book Antiqua"/>
          <w:sz w:val="28"/>
          <w:szCs w:val="28"/>
        </w:rPr>
        <w:t>It is noteworthy that the question of the Great Leadership was already recognized in the </w:t>
      </w:r>
      <w:r>
        <w:rPr>
          <w:rFonts w:ascii="Book Antiqua" w:hAnsi="Book Antiqua"/>
          <w:i/>
          <w:iCs/>
          <w:sz w:val="28"/>
          <w:szCs w:val="28"/>
        </w:rPr>
        <w:t>Manifesto of the Communist Party</w:t>
      </w:r>
      <w:r>
        <w:rPr>
          <w:rFonts w:ascii="Book Antiqua" w:hAnsi="Book Antiqua"/>
          <w:sz w:val="28"/>
          <w:szCs w:val="28"/>
        </w:rPr>
        <w:t>, in its foreword of 1883, Engels states:</w:t>
      </w:r>
    </w:p>
    <w:p w14:paraId="5FF7B44A" w14:textId="77777777">
      <w:pPr>
        <w:ind w:left="720"/>
        <w:rPr>
          <w:rFonts w:ascii="Book Antiqua" w:hAnsi="Book Antiqua"/>
          <w:b/>
          <w:bCs/>
          <w:sz w:val="28"/>
          <w:szCs w:val="28"/>
        </w:rPr>
      </w:pPr>
      <w:r>
        <w:rPr>
          <w:rFonts w:ascii="Book Antiqua" w:hAnsi="Book Antiqua"/>
          <w:b/>
          <w:bCs/>
          <w:sz w:val="28"/>
          <w:szCs w:val="28"/>
        </w:rPr>
        <w:lastRenderedPageBreak/>
        <w:t>“</w:t>
      </w:r>
      <w:r>
        <w:rPr>
          <w:rFonts w:ascii="Book Antiqua" w:hAnsi="Book Antiqua"/>
          <w:b/>
          <w:bCs/>
          <w:sz w:val="28"/>
          <w:szCs w:val="28"/>
        </w:rPr>
        <w:t xml:space="preserve">Marx, the man to whom the whole working class of Europe and America owes more than to any one else </w:t>
      </w:r>
      <w:r>
        <w:rPr>
          <w:rFonts w:ascii="Book Antiqua" w:hAnsi="Book Antiqua"/>
          <w:b/>
          <w:bCs/>
          <w:sz w:val="28"/>
          <w:szCs w:val="28"/>
        </w:rPr>
        <w:t>(...</w:t>
      </w:r>
    </w:p>
    <w:p w14:paraId="3CCC5925" w14:textId="77777777">
      <w:pPr>
        <w:ind w:left="720"/>
        <w:rPr>
          <w:rFonts w:ascii="Book Antiqua" w:hAnsi="Book Antiqua"/>
          <w:sz w:val="28"/>
          <w:szCs w:val="28"/>
        </w:rPr>
      </w:pPr>
      <w:r>
        <w:rPr>
          <w:rFonts w:ascii="Book Antiqua" w:hAnsi="Book Antiqua"/>
          <w:b/>
          <w:bCs/>
          <w:sz w:val="28"/>
          <w:szCs w:val="28"/>
        </w:rPr>
        <w:t>The basic thought running through the Manifesto — that economic production, and the structure of society of every historical epoch necessarily arising therefrom, constitute the foundation for the political and intellectual history of that epoch; that consequently (ever since the dissolution of the primaeval communal ownership of land) all history has been a history of class struggles, of struggles between exploited and exploiting, between dominated and dominating classes at various stages of social evolution; that this struggle, however, has now reached a stage where the exploited and oppressed class (the proletariat) can no longer emancipate itself from the class which exploits and oppresses it (the bourgeoisie), without at the same time forever freeing the whole of society from exploitation, oppression, class struggles — this basic thought belongs solely and exclusively to Marx.</w:t>
      </w:r>
      <w:r>
        <w:rPr>
          <w:rFonts w:ascii="Book Antiqua" w:hAnsi="Book Antiqua"/>
          <w:b/>
          <w:bCs/>
          <w:sz w:val="28"/>
          <w:szCs w:val="28"/>
        </w:rPr>
        <w:t xml:space="preserve">” </w:t>
      </w:r>
      <w:r>
        <w:rPr>
          <w:rStyle w:val="FootnoteReference"/>
          <w:rFonts w:ascii="Book Antiqua" w:hAnsi="Book Antiqua"/>
          <w:b/>
          <w:bCs/>
          <w:sz w:val="28"/>
          <w:szCs w:val="28"/>
        </w:rPr>
        <w:footnoteReference w:id="70"/>
      </w:r>
      <w:r>
        <w:rPr>
          <w:rFonts w:ascii="Book Antiqua" w:hAnsi="Book Antiqua"/>
          <w:sz w:val="28"/>
          <w:szCs w:val="28"/>
        </w:rPr>
        <w:t> (</w:t>
      </w:r>
      <w:r>
        <w:rPr>
          <w:rFonts w:ascii="Book Antiqua" w:hAnsi="Book Antiqua"/>
          <w:sz w:val="28"/>
          <w:szCs w:val="28"/>
        </w:rPr>
        <w:t>emphasis ours</w:t>
      </w:r>
      <w:r>
        <w:rPr>
          <w:rFonts w:ascii="Book Antiqua" w:hAnsi="Book Antiqua"/>
          <w:sz w:val="28"/>
          <w:szCs w:val="28"/>
        </w:rPr>
        <w:t>)</w:t>
      </w:r>
    </w:p>
    <w:p w14:paraId="0684A741" w14:textId="77777777">
      <w:pPr>
        <w:rPr>
          <w:rFonts w:ascii="Book Antiqua" w:hAnsi="Book Antiqua"/>
          <w:sz w:val="28"/>
          <w:szCs w:val="28"/>
        </w:rPr>
      </w:pPr>
      <w:r>
        <w:rPr>
          <w:rFonts w:ascii="Book Antiqua" w:hAnsi="Book Antiqua"/>
          <w:sz w:val="28"/>
          <w:szCs w:val="28"/>
        </w:rPr>
        <w:t>In addition, it is necessary to highly take into account what the struggling masses put forward to us, with their flair and instinct, to have “a head”, so they say and claim as a condition for their success to be possible.</w:t>
      </w:r>
    </w:p>
    <w:p w14:paraId="2A110EAE" w14:textId="77777777">
      <w:pPr>
        <w:rPr>
          <w:rFonts w:ascii="Book Antiqua" w:hAnsi="Book Antiqua"/>
          <w:sz w:val="28"/>
          <w:szCs w:val="28"/>
        </w:rPr>
      </w:pPr>
      <w:r>
        <w:rPr>
          <w:rFonts w:ascii="Book Antiqua" w:hAnsi="Book Antiqua"/>
          <w:sz w:val="28"/>
          <w:szCs w:val="28"/>
        </w:rPr>
        <w:t>However, against all the attacks of revisionism it is necessary to emphasize that it is Great Leadership, which is based on a Guiding Thought and not the opposite. It is not, therefore, a matter of individuals, but of the creative application of Marxism-Leninism-Maoism, principally Maoism and contributions of universal validity of Gonzalo thought to the concrete reality. Great Leadership, which as such, never dies and is the guarantee of triumph.</w:t>
      </w:r>
    </w:p>
    <w:p w14:paraId="6B6CE72D" w14:textId="77777777">
      <w:pPr>
        <w:rPr>
          <w:rFonts w:ascii="Book Antiqua" w:hAnsi="Book Antiqua"/>
          <w:sz w:val="28"/>
          <w:szCs w:val="28"/>
        </w:rPr>
      </w:pPr>
      <w:r>
        <w:rPr>
          <w:rFonts w:ascii="Book Antiqua" w:hAnsi="Book Antiqua"/>
          <w:b/>
          <w:bCs/>
          <w:sz w:val="28"/>
          <w:szCs w:val="28"/>
        </w:rPr>
        <w:t>Construction Line: a party essentially built around the rifle</w:t>
      </w:r>
    </w:p>
    <w:p w14:paraId="4BED8B81" w14:textId="77777777">
      <w:pPr>
        <w:rPr>
          <w:rFonts w:ascii="Book Antiqua" w:hAnsi="Book Antiqua"/>
          <w:sz w:val="28"/>
          <w:szCs w:val="28"/>
        </w:rPr>
      </w:pPr>
      <w:r>
        <w:rPr>
          <w:rFonts w:ascii="Book Antiqua" w:hAnsi="Book Antiqua"/>
          <w:sz w:val="28"/>
          <w:szCs w:val="28"/>
        </w:rPr>
        <w:t>In “</w:t>
      </w:r>
      <w:r>
        <w:rPr>
          <w:rFonts w:ascii="Book Antiqua" w:hAnsi="Book Antiqua"/>
          <w:i/>
          <w:iCs/>
          <w:sz w:val="28"/>
          <w:szCs w:val="28"/>
        </w:rPr>
        <w:t>On Marxism-Leninism-Maoism</w:t>
      </w:r>
      <w:r>
        <w:rPr>
          <w:rFonts w:ascii="Book Antiqua" w:hAnsi="Book Antiqua"/>
          <w:sz w:val="28"/>
          <w:szCs w:val="28"/>
        </w:rPr>
        <w:t>” (First Congress, 1988) the PCP states:</w:t>
      </w:r>
    </w:p>
    <w:p w14:paraId="730DABE7"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The problem of the building of the instruments of the revolution presents the</w:t>
      </w:r>
      <w:r>
        <w:rPr>
          <w:rFonts w:ascii="Book Antiqua" w:hAnsi="Book Antiqua"/>
          <w:b/>
          <w:bCs/>
          <w:sz w:val="28"/>
          <w:szCs w:val="28"/>
        </w:rPr>
        <w:cr/>
        <w:t>Party with the problem of understanding the interrelationship between the</w:t>
      </w:r>
      <w:r>
        <w:rPr>
          <w:rFonts w:ascii="Book Antiqua" w:hAnsi="Book Antiqua"/>
          <w:b/>
          <w:bCs/>
          <w:sz w:val="28"/>
          <w:szCs w:val="28"/>
        </w:rPr>
        <w:cr/>
        <w:t>Party, the army and the united front; and to understand and correctly handle</w:t>
      </w:r>
      <w:r>
        <w:rPr>
          <w:rFonts w:ascii="Book Antiqua" w:hAnsi="Book Antiqua"/>
          <w:b/>
          <w:bCs/>
          <w:sz w:val="28"/>
          <w:szCs w:val="28"/>
        </w:rPr>
        <w:cr/>
        <w:t>the interconnected building of the three instruments in the midst of war or</w:t>
      </w:r>
      <w:r>
        <w:rPr>
          <w:rFonts w:ascii="Book Antiqua" w:hAnsi="Book Antiqua"/>
          <w:b/>
          <w:bCs/>
          <w:sz w:val="28"/>
          <w:szCs w:val="28"/>
        </w:rPr>
        <w:cr/>
        <w:t>in the defense of the new State based on the power of the armed people,</w:t>
      </w:r>
      <w:r>
        <w:rPr>
          <w:rFonts w:ascii="Book Antiqua" w:hAnsi="Book Antiqua"/>
          <w:b/>
          <w:bCs/>
          <w:sz w:val="28"/>
          <w:szCs w:val="28"/>
        </w:rPr>
        <w:cr/>
        <w:t>expressing in that way a just and correct task of leadership. Their building</w:t>
      </w:r>
      <w:r>
        <w:rPr>
          <w:rFonts w:ascii="Book Antiqua" w:hAnsi="Book Antiqua"/>
          <w:b/>
          <w:bCs/>
          <w:sz w:val="28"/>
          <w:szCs w:val="28"/>
        </w:rPr>
        <w:cr/>
      </w:r>
      <w:r>
        <w:rPr>
          <w:rFonts w:ascii="Book Antiqua" w:hAnsi="Book Antiqua"/>
          <w:b/>
          <w:bCs/>
          <w:sz w:val="28"/>
          <w:szCs w:val="28"/>
        </w:rPr>
        <w:lastRenderedPageBreak/>
        <w:t>is guided by the principle that a just and correct ideological line decides</w:t>
      </w:r>
      <w:r>
        <w:rPr>
          <w:rFonts w:ascii="Book Antiqua" w:hAnsi="Book Antiqua"/>
          <w:b/>
          <w:bCs/>
          <w:sz w:val="28"/>
          <w:szCs w:val="28"/>
        </w:rPr>
        <w:cr/>
        <w:t>everything, and it is on this ideological-political basis that the organizational</w:t>
      </w:r>
      <w:r>
        <w:rPr>
          <w:rFonts w:ascii="Book Antiqua" w:hAnsi="Book Antiqua"/>
          <w:b/>
          <w:bCs/>
          <w:sz w:val="28"/>
          <w:szCs w:val="28"/>
        </w:rPr>
        <w:cr/>
        <w:t>building is simultaneously developed in the midst of the struggle between</w:t>
      </w:r>
      <w:r>
        <w:rPr>
          <w:rFonts w:ascii="Book Antiqua" w:hAnsi="Book Antiqua"/>
          <w:b/>
          <w:bCs/>
          <w:sz w:val="28"/>
          <w:szCs w:val="28"/>
        </w:rPr>
        <w:cr/>
        <w:t>the proletarian line and the bourgeois line and within the storm of the class</w:t>
      </w:r>
      <w:r>
        <w:rPr>
          <w:rFonts w:ascii="Book Antiqua" w:hAnsi="Book Antiqua"/>
          <w:b/>
          <w:bCs/>
          <w:sz w:val="28"/>
          <w:szCs w:val="28"/>
        </w:rPr>
        <w:cr/>
        <w:t>struggle, mainly in war, as the principal form of current or potential struggle.</w:t>
      </w:r>
      <w:r>
        <w:rPr>
          <w:rFonts w:ascii="Book Antiqua" w:hAnsi="Book Antiqua"/>
          <w:b/>
          <w:bCs/>
          <w:sz w:val="28"/>
          <w:szCs w:val="28"/>
        </w:rPr>
        <w:t xml:space="preserve">” </w:t>
      </w:r>
      <w:r>
        <w:rPr>
          <w:rStyle w:val="FootnoteReference"/>
          <w:rFonts w:ascii="Book Antiqua" w:hAnsi="Book Antiqua"/>
          <w:b/>
          <w:bCs/>
          <w:sz w:val="28"/>
          <w:szCs w:val="28"/>
        </w:rPr>
        <w:footnoteReference w:id="71"/>
      </w:r>
    </w:p>
    <w:p w14:paraId="6E88A72A" w14:textId="77777777">
      <w:pPr>
        <w:rPr>
          <w:rFonts w:ascii="Book Antiqua" w:hAnsi="Book Antiqua"/>
          <w:sz w:val="28"/>
          <w:szCs w:val="28"/>
        </w:rPr>
      </w:pPr>
      <w:r>
        <w:rPr>
          <w:rFonts w:ascii="Book Antiqua" w:hAnsi="Book Antiqua"/>
          <w:sz w:val="28"/>
          <w:szCs w:val="28"/>
        </w:rPr>
        <w:t>We underline “potential”, because it points to the solution of the problem of vital importance, of how the policy of concentric construction is applied for those facing the stage of constitution / reconstitution.</w:t>
      </w:r>
    </w:p>
    <w:p w14:paraId="0B81E5FB"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The concentric construction of the three instruments is the organic fulfillment of the militarization of the Party</w:t>
      </w:r>
      <w:r>
        <w:rPr>
          <w:rFonts w:ascii="Book Antiqua" w:hAnsi="Book Antiqua"/>
          <w:b/>
          <w:bCs/>
          <w:sz w:val="28"/>
          <w:szCs w:val="28"/>
        </w:rPr>
        <w:t>.</w:t>
      </w:r>
      <w:r>
        <w:rPr>
          <w:rFonts w:ascii="Book Antiqua" w:hAnsi="Book Antiqua"/>
          <w:sz w:val="28"/>
          <w:szCs w:val="28"/>
        </w:rPr>
        <w:t>” Without the militarized Communist Party there can be no concentric construction: “</w:t>
      </w:r>
      <w:r>
        <w:rPr>
          <w:rFonts w:ascii="Book Antiqua" w:hAnsi="Book Antiqua"/>
          <w:b/>
          <w:bCs/>
          <w:sz w:val="28"/>
          <w:szCs w:val="28"/>
        </w:rPr>
        <w:t>The Party is the axis of everything, it leads the three instruments in an all-round way, its own construction, it absolutely leads the army and the new State as a joint dictatorship aiming toward the dictatorship of the proletariat.</w:t>
      </w:r>
      <w:r>
        <w:rPr>
          <w:rFonts w:ascii="Book Antiqua" w:hAnsi="Book Antiqua"/>
          <w:b/>
          <w:bCs/>
          <w:sz w:val="28"/>
          <w:szCs w:val="28"/>
        </w:rPr>
        <w:t xml:space="preserve">” </w:t>
      </w:r>
      <w:r>
        <w:rPr>
          <w:rStyle w:val="FootnoteReference"/>
          <w:rFonts w:ascii="Book Antiqua" w:hAnsi="Book Antiqua"/>
          <w:b/>
          <w:bCs/>
          <w:sz w:val="28"/>
          <w:szCs w:val="28"/>
        </w:rPr>
        <w:footnoteReference w:id="72"/>
      </w:r>
      <w:r>
        <w:rPr>
          <w:rFonts w:ascii="Book Antiqua" w:hAnsi="Book Antiqua"/>
          <w:sz w:val="28"/>
          <w:szCs w:val="28"/>
        </w:rPr>
        <w:t xml:space="preserve"> </w:t>
      </w:r>
    </w:p>
    <w:p w14:paraId="11607B12" w14:textId="77777777">
      <w:pPr>
        <w:rPr>
          <w:rFonts w:ascii="Book Antiqua" w:hAnsi="Book Antiqua"/>
          <w:sz w:val="28"/>
          <w:szCs w:val="28"/>
        </w:rPr>
      </w:pPr>
      <w:r>
        <w:rPr>
          <w:rFonts w:ascii="Book Antiqua" w:hAnsi="Book Antiqua"/>
          <w:sz w:val="28"/>
          <w:szCs w:val="28"/>
        </w:rPr>
        <w:t>In generalizing its application, because the developing reality of the proletarian revolution demands it, the Militarized Communist Party and the Concentric Construction is the absolute leadership (ideological, political and organizational) of the proletariat over all other instruments and, above all, the principal form of organization; the military, before initiating the People’s War, which beginning is the People’s Guerilla Army, supported by the Revolutionary United Front before initiating the People’s War and once initiated and development is the Front-New State. The Militarized Communist Party develops with a single ideological line, through a single strategic plan, with a single command, and single action.</w:t>
      </w:r>
    </w:p>
    <w:p w14:paraId="3D5E0D73" w14:textId="77777777">
      <w:pPr>
        <w:rPr>
          <w:rFonts w:ascii="Book Antiqua" w:hAnsi="Book Antiqua"/>
          <w:sz w:val="28"/>
          <w:szCs w:val="28"/>
        </w:rPr>
      </w:pPr>
      <w:r>
        <w:rPr>
          <w:rFonts w:ascii="Book Antiqua" w:hAnsi="Book Antiqua"/>
          <w:sz w:val="28"/>
          <w:szCs w:val="28"/>
        </w:rPr>
        <w:t xml:space="preserve">The construction of the three instruments obeys the laws of class struggle and that, before initiating the people’s war, it is done through the application of revolutionary violence (forms of armed struggle), and once the People’s War is initiated it is done through it, and this </w:t>
      </w:r>
      <w:r>
        <w:rPr>
          <w:rFonts w:ascii="Book Antiqua" w:hAnsi="Book Antiqua"/>
          <w:sz w:val="28"/>
          <w:szCs w:val="28"/>
        </w:rPr>
        <w:t>cannot</w:t>
      </w:r>
      <w:r>
        <w:rPr>
          <w:rFonts w:ascii="Book Antiqua" w:hAnsi="Book Antiqua"/>
          <w:sz w:val="28"/>
          <w:szCs w:val="28"/>
        </w:rPr>
        <w:t xml:space="preserve"> grow rapidly, but obeys the law of incorporation of the masses in the War. At the first leap of the beginning of the War a new leap in the construction is generated, more People’s War, more masses, following the principle that “</w:t>
      </w:r>
      <w:r>
        <w:rPr>
          <w:rFonts w:ascii="Book Antiqua" w:hAnsi="Book Antiqua"/>
          <w:b/>
          <w:bCs/>
          <w:sz w:val="28"/>
          <w:szCs w:val="28"/>
        </w:rPr>
        <w:t>everything grows from the barrel of the gun</w:t>
      </w:r>
      <w:r>
        <w:rPr>
          <w:rFonts w:ascii="Book Antiqua" w:hAnsi="Book Antiqua"/>
          <w:sz w:val="28"/>
          <w:szCs w:val="28"/>
        </w:rPr>
        <w:t xml:space="preserve">“. Regarding the relationship </w:t>
      </w:r>
      <w:r>
        <w:rPr>
          <w:rFonts w:ascii="Book Antiqua" w:hAnsi="Book Antiqua"/>
          <w:sz w:val="28"/>
          <w:szCs w:val="28"/>
        </w:rPr>
        <w:lastRenderedPageBreak/>
        <w:t xml:space="preserve">between these three </w:t>
      </w:r>
      <w:r>
        <w:rPr>
          <w:rFonts w:ascii="Book Antiqua" w:hAnsi="Book Antiqua"/>
          <w:sz w:val="28"/>
          <w:szCs w:val="28"/>
        </w:rPr>
        <w:t>elements,</w:t>
      </w:r>
      <w:r>
        <w:rPr>
          <w:rFonts w:ascii="Book Antiqua" w:hAnsi="Book Antiqua"/>
          <w:sz w:val="28"/>
          <w:szCs w:val="28"/>
        </w:rPr>
        <w:t xml:space="preserve"> he synthesized: “</w:t>
      </w:r>
      <w:r>
        <w:rPr>
          <w:rFonts w:ascii="Book Antiqua" w:hAnsi="Book Antiqua"/>
          <w:b/>
          <w:bCs/>
          <w:sz w:val="28"/>
          <w:szCs w:val="28"/>
        </w:rPr>
        <w:t>Construction is the base, People’s War is the principal and the line, the Party Unity Base is the guide.</w:t>
      </w:r>
      <w:r>
        <w:rPr>
          <w:rFonts w:ascii="Book Antiqua" w:hAnsi="Book Antiqua"/>
          <w:sz w:val="28"/>
          <w:szCs w:val="28"/>
        </w:rPr>
        <w:t xml:space="preserve">” </w:t>
      </w:r>
      <w:r>
        <w:rPr>
          <w:rStyle w:val="FootnoteReference"/>
          <w:rFonts w:ascii="Book Antiqua" w:hAnsi="Book Antiqua"/>
          <w:sz w:val="28"/>
          <w:szCs w:val="28"/>
        </w:rPr>
        <w:footnoteReference w:id="73"/>
      </w:r>
      <w:r>
        <w:rPr>
          <w:rFonts w:ascii="Book Antiqua" w:hAnsi="Book Antiqua"/>
          <w:sz w:val="28"/>
          <w:szCs w:val="28"/>
        </w:rPr>
        <w:t xml:space="preserve"> </w:t>
      </w:r>
    </w:p>
    <w:p w14:paraId="5C36B92F" w14:textId="77777777">
      <w:pPr>
        <w:rPr>
          <w:rFonts w:ascii="Book Antiqua" w:hAnsi="Book Antiqua"/>
          <w:sz w:val="28"/>
          <w:szCs w:val="28"/>
        </w:rPr>
      </w:pPr>
      <w:r>
        <w:rPr>
          <w:rFonts w:ascii="Book Antiqua" w:hAnsi="Book Antiqua"/>
          <w:sz w:val="28"/>
          <w:szCs w:val="28"/>
        </w:rPr>
        <w:t>The concentric and militarized construction serves to ensure the Communist Party’s absolute leadership of the whole revolutionary process, building and imposing the hegemony of the proletariat throughout the process, it unifies and concentrates all its centralized leadership on the Central Committee and the Party’s Great Leadership. The militarized Party means that it leads and manages the other two instruments from within and applies everything through the People’s Revolutionary Army, with which it fights and produces, while mobilizing, politicizing, organizing and arming the popular masses, creating and developing the New Power / New State: the Party as the leadership and the Revolutionary Front / New State, having its backbone in the People’s Army of a New Type, the instrument where the masses carry out revolutionary actions and transformations. The Party builds the army and itself and, around both, it builds the Revolutionary United Front.</w:t>
      </w:r>
    </w:p>
    <w:p w14:paraId="3A6B3A0F" w14:textId="77777777">
      <w:pPr>
        <w:rPr>
          <w:rFonts w:ascii="Book Antiqua" w:hAnsi="Book Antiqua"/>
          <w:sz w:val="28"/>
          <w:szCs w:val="28"/>
        </w:rPr>
      </w:pPr>
      <w:r>
        <w:rPr>
          <w:rFonts w:ascii="Book Antiqua" w:hAnsi="Book Antiqua"/>
          <w:sz w:val="28"/>
          <w:szCs w:val="28"/>
        </w:rPr>
        <w:t xml:space="preserve">Precisely for this reason the Militarized Communist Party </w:t>
      </w:r>
      <w:r>
        <w:rPr>
          <w:rFonts w:ascii="Book Antiqua" w:hAnsi="Book Antiqua"/>
          <w:sz w:val="28"/>
          <w:szCs w:val="28"/>
        </w:rPr>
        <w:t>cannot</w:t>
      </w:r>
      <w:r>
        <w:rPr>
          <w:rFonts w:ascii="Book Antiqua" w:hAnsi="Book Antiqua"/>
          <w:sz w:val="28"/>
          <w:szCs w:val="28"/>
        </w:rPr>
        <w:t xml:space="preserve"> be obtained without the Concentric Construction of the Fundamental Instruments of the Revolution, since without construction of the Army and Revolutionary United Front the militarization and centralized leadership of the revolutionary process </w:t>
      </w:r>
      <w:r>
        <w:rPr>
          <w:rFonts w:ascii="Book Antiqua" w:hAnsi="Book Antiqua"/>
          <w:sz w:val="28"/>
          <w:szCs w:val="28"/>
        </w:rPr>
        <w:t>cannot</w:t>
      </w:r>
      <w:r>
        <w:rPr>
          <w:rFonts w:ascii="Book Antiqua" w:hAnsi="Book Antiqua"/>
          <w:sz w:val="28"/>
          <w:szCs w:val="28"/>
        </w:rPr>
        <w:t xml:space="preserve"> be given in a correct and complete way. The peasant-worker alliance, the fundamental basis of the RUF, </w:t>
      </w:r>
      <w:r>
        <w:rPr>
          <w:rFonts w:ascii="Book Antiqua" w:hAnsi="Book Antiqua"/>
          <w:sz w:val="28"/>
          <w:szCs w:val="28"/>
        </w:rPr>
        <w:t>cannot</w:t>
      </w:r>
      <w:r>
        <w:rPr>
          <w:rFonts w:ascii="Book Antiqua" w:hAnsi="Book Antiqua"/>
          <w:sz w:val="28"/>
          <w:szCs w:val="28"/>
        </w:rPr>
        <w:t xml:space="preserve"> be properly established, which can only be built through armed struggle for the conquest of the land for poor peasants without land or with little land, the Revolutionary Army </w:t>
      </w:r>
      <w:r>
        <w:rPr>
          <w:rFonts w:ascii="Book Antiqua" w:hAnsi="Book Antiqua"/>
          <w:sz w:val="28"/>
          <w:szCs w:val="28"/>
        </w:rPr>
        <w:t>cannot</w:t>
      </w:r>
      <w:r>
        <w:rPr>
          <w:rFonts w:ascii="Book Antiqua" w:hAnsi="Book Antiqua"/>
          <w:sz w:val="28"/>
          <w:szCs w:val="28"/>
        </w:rPr>
        <w:t xml:space="preserve"> be created and developed as an army of workers and peasants (in the case of the dominated countries and in the case of the developed capitalist countries, the alliance of the working class with the semi-proletariat and sectors of the petty bourgeoisie) and all forged under the command and guide of the all-mighty ideology of Marxism-Leninism-Maoism, principally Maoism and contributions of universal validity of Gonzalo thought and the construction of the guiding thought of the revolution, as well as the forge of its Great Leadership, ultimately imposing the hegemony of the proletariat with absolute leadership of the Communist Party and centralization of the revolutionary leadership of the entire process.</w:t>
      </w:r>
    </w:p>
    <w:p w14:paraId="3E9F2033" w14:textId="77777777">
      <w:pPr>
        <w:rPr>
          <w:rFonts w:ascii="Book Antiqua" w:hAnsi="Book Antiqua"/>
          <w:sz w:val="28"/>
          <w:szCs w:val="28"/>
        </w:rPr>
      </w:pPr>
      <w:r>
        <w:rPr>
          <w:rFonts w:ascii="Book Antiqua" w:hAnsi="Book Antiqua"/>
          <w:sz w:val="28"/>
          <w:szCs w:val="28"/>
        </w:rPr>
        <w:lastRenderedPageBreak/>
        <w:t xml:space="preserve">Without the concentric construction of the Fundamental Instruments of the Revolution, the Mass Line </w:t>
      </w:r>
      <w:r>
        <w:rPr>
          <w:rFonts w:ascii="Book Antiqua" w:hAnsi="Book Antiqua"/>
          <w:sz w:val="28"/>
          <w:szCs w:val="28"/>
        </w:rPr>
        <w:t>cannot</w:t>
      </w:r>
      <w:r>
        <w:rPr>
          <w:rFonts w:ascii="Book Antiqua" w:hAnsi="Book Antiqua"/>
          <w:sz w:val="28"/>
          <w:szCs w:val="28"/>
        </w:rPr>
        <w:t xml:space="preserve"> be properly applied, the application of Democratic Centralism – the principle of organization and operation of the revolutionary proletariat, in force at all levels and spheres of the revolutionary process: from its higher level, its detachment, the Communist Party, passing through the intermediary forms until the base organizations of the masses at their local, zonal, regional, national levels, as forms of organization for struggle and power.</w:t>
      </w:r>
    </w:p>
    <w:p w14:paraId="79A31AB1" w14:textId="77777777">
      <w:pPr>
        <w:rPr>
          <w:rFonts w:ascii="Book Antiqua" w:hAnsi="Book Antiqua"/>
          <w:sz w:val="28"/>
          <w:szCs w:val="28"/>
        </w:rPr>
      </w:pPr>
      <w:r>
        <w:rPr>
          <w:rFonts w:ascii="Book Antiqua" w:hAnsi="Book Antiqua"/>
          <w:sz w:val="28"/>
          <w:szCs w:val="28"/>
        </w:rPr>
        <w:t>The PCP defined the six characteristics of the construction of the militarized party systematizing as follows:</w:t>
      </w:r>
    </w:p>
    <w:p w14:paraId="0143F429"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Ideological construction. The militants are forged on the basis of Party unity with Marxism-Leninism-Maoism, Gonzalo Thought, mainly Gonzalo Thought. We say Marxism-Leninism-Maoism because it is the universal ideology of the proletariat which is the last class in history, an ideology that must be applied to the concrete conditions of each revolution and generate its guiding thought. In our case, the Peruvian revolution has generated Gonzalo Thought because Chairman Gonzalo is the highest expression of the fusion of the universal ideology with the concrete practice of the Peruvian revolution.</w:t>
      </w:r>
    </w:p>
    <w:p w14:paraId="26FA861D"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Political construction. The Militants are forged in the Programme and Statutes; the general political line and the military line as its center, specific lines; general policy, specific policies and the Party’s military plans. Politics must always be in command and that is our strong point.</w:t>
      </w:r>
    </w:p>
    <w:p w14:paraId="73F7C95F" w14:textId="77777777">
      <w:pPr>
        <w:ind w:left="720"/>
        <w:rPr>
          <w:rFonts w:ascii="Book Antiqua" w:hAnsi="Book Antiqua"/>
          <w:b/>
          <w:bCs/>
          <w:sz w:val="28"/>
          <w:szCs w:val="28"/>
        </w:rPr>
      </w:pPr>
      <w:r>
        <w:rPr>
          <w:rFonts w:ascii="Book Antiqua" w:hAnsi="Book Antiqua"/>
          <w:b/>
          <w:bCs/>
          <w:sz w:val="28"/>
          <w:szCs w:val="28"/>
        </w:rPr>
        <w:t>-</w:t>
      </w:r>
      <w:r>
        <w:rPr>
          <w:rFonts w:ascii="Book Antiqua" w:hAnsi="Book Antiqua"/>
          <w:b/>
          <w:bCs/>
          <w:sz w:val="28"/>
          <w:szCs w:val="28"/>
        </w:rPr>
        <w:t>Organic construction. The organic follows the political and taking into account that line alone is not enough; the organic apparatuses must be built while seeing the organic structure, the organic system and the Party work. In its organic structure, the Party is based on democratic centralism, principally centralism. Two-armed Party networks are established, the territorial network which encompasses one jurisdiction and the mobile network whose structure is deployed. The organic system is the distribution of forces in function of the principal and secondary points wherever the revolution is acting. Party work is the relationship between secret work, which is principal, and open work; the importance of the five necessities: Democratic centralism, clandestinity, discipline, vigilance and secrecy, particularly democratic centralism.</w:t>
      </w:r>
    </w:p>
    <w:p w14:paraId="03F527C1" w14:textId="77777777">
      <w:pPr>
        <w:ind w:left="720"/>
        <w:rPr>
          <w:rFonts w:ascii="Book Antiqua" w:hAnsi="Book Antiqua"/>
          <w:b/>
          <w:bCs/>
          <w:sz w:val="28"/>
          <w:szCs w:val="28"/>
        </w:rPr>
      </w:pPr>
      <w:r>
        <w:rPr>
          <w:rFonts w:ascii="Book Antiqua" w:hAnsi="Book Antiqua"/>
          <w:b/>
          <w:bCs/>
          <w:sz w:val="28"/>
          <w:szCs w:val="28"/>
        </w:rPr>
        <w:lastRenderedPageBreak/>
        <w:t xml:space="preserve">- </w:t>
      </w:r>
      <w:r>
        <w:rPr>
          <w:rFonts w:ascii="Book Antiqua" w:hAnsi="Book Antiqua"/>
          <w:b/>
          <w:bCs/>
          <w:sz w:val="28"/>
          <w:szCs w:val="28"/>
        </w:rPr>
        <w:t>Leadership. We are fully conscious that no class in history has ever achieved the installation of its rule unless it has promoted its political leaders, its vanguard representatives, capable of organizing the movement and leading it. The Peruvian proletariat in the midst of the class struggle has generated the leadership of the revolution and its highest expression: The Great Leadership of Chairman Gonzalo who handles revolutionary theory and has a knowledge of history and a profound understanding of the practical movement; who through hard two-line struggle has defeated revisionism, the right and left liquidationism, the right opportunist line and rightism. He has reconstituted the Party, leads it in the People’s War and has become the greatest living Marxist-Leninist-Maoist, a great political and military strategist, a philosopher, a teacher of Communists, and the center of Party unity. Reaction has two principles to destroy the revolution: Annihilate its leadership and isolate the guerrilla from the masses; but in synthesis its problem is to annihilate the leadership, because that is what enables us to maintain our course and realize it. Our Party has defined that leadership is key and it is the duty of all militants to constantly work to defend and preserve the leadership of the Party and very especially the leadership of Chairman Gonzalo, our Great Leadership, against any attack inside or outside the Party and to subject ourselves to his personal leadership and command by raising the slogans of “Learn from Chairman Gonzalo” and “Embody Gonzalo Thought.”</w:t>
      </w:r>
    </w:p>
    <w:p w14:paraId="6F02D813" w14:textId="77777777">
      <w:pPr>
        <w:ind w:left="720"/>
        <w:rPr>
          <w:rFonts w:ascii="Book Antiqua" w:hAnsi="Book Antiqua"/>
          <w:b/>
          <w:bCs/>
          <w:sz w:val="28"/>
          <w:szCs w:val="28"/>
        </w:rPr>
      </w:pPr>
      <w:r>
        <w:rPr>
          <w:rFonts w:ascii="Book Antiqua" w:hAnsi="Book Antiqua"/>
          <w:b/>
          <w:bCs/>
          <w:sz w:val="28"/>
          <w:szCs w:val="28"/>
        </w:rPr>
        <w:t>We base ourselves on the collective leadership and individual leadership and we are mindful of the role of leaders and how through the People’s War, through the renewal of leadership, the leadership of the revolution is coalescing and being tempered. We maintain the principle that the leadership never dies.</w:t>
      </w:r>
    </w:p>
    <w:p w14:paraId="5B283D3F" w14:textId="77777777">
      <w:pPr>
        <w:ind w:left="720"/>
        <w:rPr>
          <w:rFonts w:ascii="Book Antiqua" w:hAnsi="Book Antiqua"/>
          <w:b/>
          <w:bCs/>
          <w:sz w:val="28"/>
          <w:szCs w:val="28"/>
        </w:rPr>
      </w:pPr>
      <w:r>
        <w:rPr>
          <w:rFonts w:ascii="Book Antiqua" w:hAnsi="Book Antiqua"/>
          <w:b/>
          <w:bCs/>
          <w:sz w:val="28"/>
          <w:szCs w:val="28"/>
        </w:rPr>
        <w:t>We who follow Marxism-Leninism-Maoism, Gonzalo Though, subject ourselves to Chairman Gonzalo and embody Gonzalo Thought.</w:t>
      </w:r>
    </w:p>
    <w:p w14:paraId="31C28CE7" w14:textId="77777777">
      <w:pPr>
        <w:ind w:left="720"/>
        <w:rPr>
          <w:rFonts w:ascii="Book Antiqua" w:hAnsi="Book Antiqua"/>
          <w:b/>
          <w:bCs/>
          <w:sz w:val="28"/>
          <w:szCs w:val="28"/>
        </w:rPr>
      </w:pPr>
      <w:r>
        <w:rPr>
          <w:rFonts w:ascii="Book Antiqua" w:hAnsi="Book Antiqua"/>
          <w:b/>
          <w:bCs/>
          <w:sz w:val="28"/>
          <w:szCs w:val="28"/>
        </w:rPr>
        <w:t xml:space="preserve">Two-line struggle. The Party is a contradiction where the class struggle expresses itself as the two-line struggle between the right and the left. It is the two-line struggle that propels the development of the Party, </w:t>
      </w:r>
      <w:proofErr w:type="spellStart"/>
      <w:r>
        <w:rPr>
          <w:rFonts w:ascii="Book Antiqua" w:hAnsi="Book Antiqua"/>
          <w:b/>
          <w:bCs/>
          <w:sz w:val="28"/>
          <w:szCs w:val="28"/>
        </w:rPr>
        <w:t>its</w:t>
      </w:r>
      <w:proofErr w:type="spellEnd"/>
      <w:r>
        <w:rPr>
          <w:rFonts w:ascii="Book Antiqua" w:hAnsi="Book Antiqua"/>
          <w:b/>
          <w:bCs/>
          <w:sz w:val="28"/>
          <w:szCs w:val="28"/>
        </w:rPr>
        <w:t xml:space="preserve"> just and correct handling requires that the left must impose itself. We fight conciliation because it nourishes the right; and the principle of criticism and self-criticism should be practiced by all the militants, cadres, leaders, combatants, masses </w:t>
      </w:r>
      <w:r>
        <w:rPr>
          <w:rFonts w:ascii="Book Antiqua" w:hAnsi="Book Antiqua"/>
          <w:b/>
          <w:bCs/>
          <w:sz w:val="28"/>
          <w:szCs w:val="28"/>
        </w:rPr>
        <w:lastRenderedPageBreak/>
        <w:t>too; assuming the philosophy of the struggle and going against the current, keeping in mind that the Central Committee is the vortex of the storm, since there the class struggle expresses itself the sharpest. The just and correct handling that Chairman Gonzalo makes of the two-line struggle has served to maintain the unity of the Party and the development of the People’s War. In general revisionism is held to be the principal danger, although within the Party it continues to unfold against rightist criteria, opinions, attitudes and positions as a struggle amongst the people. It is necessary to organize the two-line struggle to impose the Party line, through a plan to develop it in an organized manner.</w:t>
      </w:r>
    </w:p>
    <w:p w14:paraId="0FA44CCB" w14:textId="77777777">
      <w:pPr>
        <w:ind w:left="720"/>
        <w:rPr>
          <w:rFonts w:ascii="Book Antiqua" w:hAnsi="Book Antiqua"/>
          <w:sz w:val="28"/>
          <w:szCs w:val="28"/>
        </w:rPr>
      </w:pPr>
      <w:r>
        <w:rPr>
          <w:rFonts w:ascii="Book Antiqua" w:hAnsi="Book Antiqua"/>
          <w:b/>
          <w:bCs/>
          <w:sz w:val="28"/>
          <w:szCs w:val="28"/>
        </w:rPr>
        <w:t>Mass work. We apply the principle: “The masses make history.” The Party leads the struggle of the masses in function of Power, which is the principal revindication</w:t>
      </w:r>
      <w:r>
        <w:rPr>
          <w:rFonts w:ascii="Book Antiqua" w:hAnsi="Book Antiqua"/>
          <w:b/>
          <w:bCs/>
          <w:sz w:val="28"/>
          <w:szCs w:val="28"/>
        </w:rPr>
        <w:t xml:space="preserve">. </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74"/>
      </w:r>
    </w:p>
    <w:p w14:paraId="2D22B72D" w14:textId="77777777">
      <w:pPr>
        <w:pStyle w:val="Heading1"/>
        <w:jc w:val="center"/>
        <w:rPr>
          <w:rFonts w:ascii="Book Antiqua" w:hAnsi="Book Antiqua"/>
        </w:rPr>
      </w:pPr>
      <w:bookmarkStart w:id="4" w:name="_Toc212205309"/>
      <w:r>
        <w:rPr>
          <w:rFonts w:ascii="Book Antiqua" w:hAnsi="Book Antiqua"/>
        </w:rPr>
        <w:t>IV – NECESSITY TO RECONSTITUTE OR CONSTITUTE MILITARIZED MAOIST COMMUNIST PARTIES IN THE WHOLE WORLD</w:t>
      </w:r>
      <w:bookmarkEnd w:id="4"/>
    </w:p>
    <w:p w14:paraId="27DA125D"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As Lenin taught us, in revolutionary epochs, new organizations must be formed and go against the old leaders who seek to sell-out the revolution in order to accommodate themselves within the reactionary system. For that reason, the old forms of struggle and organization of the masses cannot be used</w:t>
      </w:r>
      <w:r>
        <w:rPr>
          <w:rFonts w:ascii="Book Antiqua" w:hAnsi="Book Antiqua"/>
          <w:b/>
          <w:bCs/>
          <w:sz w:val="28"/>
          <w:szCs w:val="28"/>
        </w:rPr>
        <w:t>.”</w:t>
      </w:r>
    </w:p>
    <w:p w14:paraId="73FF4B87" w14:textId="77777777">
      <w:pPr>
        <w:jc w:val="right"/>
        <w:rPr>
          <w:rFonts w:ascii="Book Antiqua" w:hAnsi="Book Antiqua"/>
          <w:sz w:val="28"/>
          <w:szCs w:val="28"/>
        </w:rPr>
      </w:pPr>
      <w:r>
        <w:rPr>
          <w:rFonts w:ascii="Book Antiqua" w:hAnsi="Book Antiqua"/>
          <w:sz w:val="28"/>
          <w:szCs w:val="28"/>
        </w:rPr>
        <w:t>(PCP – Mass Line)</w:t>
      </w:r>
    </w:p>
    <w:p w14:paraId="240180C4" w14:textId="77777777">
      <w:pPr>
        <w:rPr>
          <w:rFonts w:ascii="Book Antiqua" w:hAnsi="Book Antiqua"/>
          <w:sz w:val="28"/>
          <w:szCs w:val="28"/>
        </w:rPr>
      </w:pPr>
      <w:r>
        <w:rPr>
          <w:rFonts w:ascii="Book Antiqua" w:hAnsi="Book Antiqua"/>
          <w:sz w:val="28"/>
          <w:szCs w:val="28"/>
        </w:rPr>
        <w:t xml:space="preserve">The understanding regarding the militarized communist party is a decisive and indispensable need for the reconstitution of the communist parties in the world and the initiation of the PW, and also for the communist parties that already wage People’s Wars. For the first ones, they </w:t>
      </w:r>
      <w:r>
        <w:rPr>
          <w:rFonts w:ascii="Book Antiqua" w:hAnsi="Book Antiqua"/>
          <w:sz w:val="28"/>
          <w:szCs w:val="28"/>
        </w:rPr>
        <w:t>cannot</w:t>
      </w:r>
      <w:r>
        <w:rPr>
          <w:rFonts w:ascii="Book Antiqua" w:hAnsi="Book Antiqua"/>
          <w:sz w:val="28"/>
          <w:szCs w:val="28"/>
        </w:rPr>
        <w:t xml:space="preserve"> progress in the constitution or reconstitution of communist Marxist-Leninist-Maoist parties to initiate the People’s War, either in dominated countries or in imperialist countries.</w:t>
      </w:r>
    </w:p>
    <w:p w14:paraId="68B5A974" w14:textId="77777777">
      <w:pPr>
        <w:rPr>
          <w:rFonts w:ascii="Book Antiqua" w:hAnsi="Book Antiqua"/>
          <w:sz w:val="28"/>
          <w:szCs w:val="28"/>
        </w:rPr>
      </w:pPr>
      <w:r>
        <w:rPr>
          <w:rFonts w:ascii="Book Antiqua" w:hAnsi="Book Antiqua"/>
          <w:sz w:val="28"/>
          <w:szCs w:val="28"/>
        </w:rPr>
        <w:t xml:space="preserve">If the Communist Party is meant to lead the struggle for Power in the current epoch, it means to constitute or reconstitute it to unleash the revolutionary armed struggle as </w:t>
      </w:r>
      <w:r>
        <w:rPr>
          <w:rFonts w:ascii="Book Antiqua" w:hAnsi="Book Antiqua"/>
          <w:sz w:val="28"/>
          <w:szCs w:val="28"/>
        </w:rPr>
        <w:lastRenderedPageBreak/>
        <w:t xml:space="preserve">People’s War, the way and strategy of the revolutionary proletariat for the conquest of power and its defense, to realize the democratic and socialist and cultural revolution and to move to the shining Communism, in which the Military Line occupies the center of the General Political Line and the Army becomes the principal form of organization, the principal instrument to mobilize, politicize, organize and arm the masses. </w:t>
      </w:r>
      <w:r>
        <w:rPr>
          <w:rFonts w:ascii="Book Antiqua" w:hAnsi="Book Antiqua"/>
          <w:sz w:val="28"/>
          <w:szCs w:val="28"/>
        </w:rPr>
        <w:t>Therefore,</w:t>
      </w:r>
      <w:r>
        <w:rPr>
          <w:rFonts w:ascii="Book Antiqua" w:hAnsi="Book Antiqua"/>
          <w:sz w:val="28"/>
          <w:szCs w:val="28"/>
        </w:rPr>
        <w:t xml:space="preserve"> the question of the militarization of the party is directly linked to the People’s War.</w:t>
      </w:r>
    </w:p>
    <w:p w14:paraId="1C32C792" w14:textId="77777777">
      <w:pPr>
        <w:rPr>
          <w:rFonts w:ascii="Book Antiqua" w:hAnsi="Book Antiqua"/>
          <w:sz w:val="28"/>
          <w:szCs w:val="28"/>
        </w:rPr>
      </w:pPr>
      <w:r>
        <w:rPr>
          <w:rFonts w:ascii="Book Antiqua" w:hAnsi="Book Antiqua"/>
          <w:sz w:val="28"/>
          <w:szCs w:val="28"/>
        </w:rPr>
        <w:t>The Militarized Communist Party and the Concentric Construction of the Three Fundamental Instruments of the Revolution sweep away the conceptions of armed revisionism as “Left Front” and “armed arm”, “political-military organization”, revisionist theses that deny the leadership of the Communist Party over the people’s army (bourgeois military line), as well as the new revisionism, which emerged within the ICM, which separates and denies the New Power and the People’s War that creates it, relies on it and expands it until the conquest of Power throughout the country.</w:t>
      </w:r>
    </w:p>
    <w:p w14:paraId="631EEC40" w14:textId="77777777">
      <w:pPr>
        <w:rPr>
          <w:rFonts w:ascii="Book Antiqua" w:hAnsi="Book Antiqua"/>
          <w:sz w:val="28"/>
          <w:szCs w:val="28"/>
        </w:rPr>
      </w:pPr>
      <w:r>
        <w:rPr>
          <w:rFonts w:ascii="Book Antiqua" w:hAnsi="Book Antiqua"/>
          <w:sz w:val="28"/>
          <w:szCs w:val="28"/>
        </w:rPr>
        <w:t>Where does the </w:t>
      </w:r>
      <w:r>
        <w:rPr>
          <w:rFonts w:ascii="Book Antiqua" w:hAnsi="Book Antiqua"/>
          <w:i/>
          <w:iCs/>
          <w:sz w:val="28"/>
          <w:szCs w:val="28"/>
        </w:rPr>
        <w:t>new revisionism</w:t>
      </w:r>
      <w:r>
        <w:rPr>
          <w:rFonts w:ascii="Book Antiqua" w:hAnsi="Book Antiqua"/>
          <w:sz w:val="28"/>
          <w:szCs w:val="28"/>
        </w:rPr>
        <w:t> point as the central question of the party? Where do Avakian and Prachanda-</w:t>
      </w:r>
      <w:r>
        <w:rPr>
          <w:rFonts w:ascii="Book Antiqua" w:hAnsi="Book Antiqua"/>
          <w:sz w:val="28"/>
          <w:szCs w:val="28"/>
        </w:rPr>
        <w:t>Battharai</w:t>
      </w:r>
      <w:r>
        <w:rPr>
          <w:rFonts w:ascii="Book Antiqua" w:hAnsi="Book Antiqua"/>
          <w:sz w:val="28"/>
          <w:szCs w:val="28"/>
        </w:rPr>
        <w:t xml:space="preserve"> and ROL-MOVADEF in Peru concentrate their attacks? Against the theory and practice of the militarized party and concentric construction of the instruments of revolution. In politics, Avakian separates and denies the military line as the center of the general political line, and soon wants to deny the party as the axis of everything, as the axis of the revolutionary army and the new state, against which he theorizes its “solid nuclei with much elasticity”. The same as the renegade and traitor Prachanda with his “fusion theory,” “multi-party competition,” and “socialism of the twenty-first century.”</w:t>
      </w:r>
    </w:p>
    <w:p w14:paraId="345A46A4" w14:textId="77777777">
      <w:pPr>
        <w:rPr>
          <w:rFonts w:ascii="Book Antiqua" w:hAnsi="Book Antiqua"/>
          <w:sz w:val="28"/>
          <w:szCs w:val="28"/>
        </w:rPr>
      </w:pPr>
      <w:r>
        <w:rPr>
          <w:rFonts w:ascii="Book Antiqua" w:hAnsi="Book Antiqua"/>
          <w:sz w:val="28"/>
          <w:szCs w:val="28"/>
        </w:rPr>
        <w:t xml:space="preserve">The revisionist and traitorous </w:t>
      </w:r>
      <w:r>
        <w:rPr>
          <w:rFonts w:ascii="Book Antiqua" w:hAnsi="Book Antiqua"/>
          <w:sz w:val="28"/>
          <w:szCs w:val="28"/>
        </w:rPr>
        <w:t>Battharai</w:t>
      </w:r>
      <w:r>
        <w:rPr>
          <w:rFonts w:ascii="Book Antiqua" w:hAnsi="Book Antiqua"/>
          <w:sz w:val="28"/>
          <w:szCs w:val="28"/>
        </w:rPr>
        <w:t>, (variant of the Prachandist revisionism) thus presented the need for a “Maoist party”:</w:t>
      </w:r>
    </w:p>
    <w:p w14:paraId="0654D0EE" w14:textId="77777777">
      <w:pPr>
        <w:ind w:left="720"/>
        <w:rPr>
          <w:rFonts w:ascii="Book Antiqua" w:hAnsi="Book Antiqua"/>
          <w:sz w:val="28"/>
          <w:szCs w:val="28"/>
        </w:rPr>
      </w:pPr>
      <w:r>
        <w:rPr>
          <w:rFonts w:ascii="Book Antiqua" w:hAnsi="Book Antiqua"/>
          <w:b/>
          <w:bCs/>
          <w:sz w:val="28"/>
          <w:szCs w:val="28"/>
        </w:rPr>
        <w:t xml:space="preserve">“… </w:t>
      </w:r>
      <w:r>
        <w:rPr>
          <w:rFonts w:ascii="Book Antiqua" w:hAnsi="Book Antiqua"/>
          <w:b/>
          <w:bCs/>
          <w:sz w:val="28"/>
          <w:szCs w:val="28"/>
        </w:rPr>
        <w:t xml:space="preserve">to develop necessary mechanism for ensuring general masses, supervision intervention and control over the Party, army and state, both before and after the revolution, so as to prevent their bureaucratic distortions and to ensure constant proletarianization and for this to go for multi-party competition within specific constitutional framework, is definitely a novel idea and is in rupture with the traditional thinking and modality. Moreover, the proposal to deploy one section of the Party for mass work and the other section for running the state, instead of involvement of the whole Party in state affairs, </w:t>
      </w:r>
      <w:r>
        <w:rPr>
          <w:rFonts w:ascii="Book Antiqua" w:hAnsi="Book Antiqua"/>
          <w:b/>
          <w:bCs/>
          <w:sz w:val="28"/>
          <w:szCs w:val="28"/>
        </w:rPr>
        <w:lastRenderedPageBreak/>
        <w:t>and to handover responsibilities to the revolutionary successors in time, rather than the main authoritative leadership running the Party and the state throughout his life, are of far-reaching significance. These propositions could play an important role in correcting the inherent weaknesses and limitations of the proletarian Parties and states of the 20th century and in creating a new upsurge of world proletarian revolution</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75"/>
      </w:r>
      <w:r>
        <w:rPr>
          <w:rFonts w:ascii="Book Antiqua" w:hAnsi="Book Antiqua"/>
          <w:sz w:val="28"/>
          <w:szCs w:val="28"/>
        </w:rPr>
        <w:t xml:space="preserve"> </w:t>
      </w:r>
    </w:p>
    <w:p w14:paraId="7EDFFBA5" w14:textId="77777777">
      <w:pPr>
        <w:rPr>
          <w:rFonts w:ascii="Book Antiqua" w:hAnsi="Book Antiqua"/>
          <w:sz w:val="28"/>
          <w:szCs w:val="28"/>
        </w:rPr>
      </w:pPr>
      <w:r>
        <w:rPr>
          <w:rFonts w:ascii="Book Antiqua" w:hAnsi="Book Antiqua"/>
          <w:sz w:val="28"/>
          <w:szCs w:val="28"/>
        </w:rPr>
        <w:t>As Lenin said, there are some who </w:t>
      </w:r>
      <w:r>
        <w:rPr>
          <w:rFonts w:ascii="Book Antiqua" w:hAnsi="Book Antiqua"/>
          <w:b/>
          <w:bCs/>
          <w:sz w:val="28"/>
          <w:szCs w:val="28"/>
        </w:rPr>
        <w:t>“want to invent something quite out of the ordinary, and, in their effort to be clever, make themselves ridiculous”</w:t>
      </w:r>
      <w:r>
        <w:rPr>
          <w:rFonts w:ascii="Book Antiqua" w:hAnsi="Book Antiqua"/>
          <w:sz w:val="28"/>
          <w:szCs w:val="28"/>
          <w:vertAlign w:val="superscript"/>
        </w:rPr>
        <w:t xml:space="preserve"> </w:t>
      </w:r>
      <w:r>
        <w:rPr>
          <w:rStyle w:val="FootnoteReference"/>
          <w:rFonts w:ascii="Book Antiqua" w:hAnsi="Book Antiqua"/>
          <w:sz w:val="28"/>
          <w:szCs w:val="28"/>
        </w:rPr>
        <w:footnoteReference w:id="76"/>
      </w:r>
      <w:r>
        <w:rPr>
          <w:rFonts w:ascii="Book Antiqua" w:hAnsi="Book Antiqua"/>
          <w:sz w:val="28"/>
          <w:szCs w:val="28"/>
        </w:rPr>
        <w:t> What does the new revisionism preach? The opposite conception to concentric construction, the separation between party and army and front-New State, where the front is for multi-party (bourgeois) democracy, that is, to develop the necessary party for multi-party (bourgeois) democracy and not construction of New Power, of dictatorship of the proletariat conquered and defended through People’s War.</w:t>
      </w:r>
    </w:p>
    <w:p w14:paraId="71C5EA31" w14:textId="77777777">
      <w:pPr>
        <w:rPr>
          <w:rFonts w:ascii="Book Antiqua" w:hAnsi="Book Antiqua"/>
          <w:sz w:val="28"/>
          <w:szCs w:val="28"/>
        </w:rPr>
      </w:pPr>
      <w:r>
        <w:rPr>
          <w:rFonts w:ascii="Book Antiqua" w:hAnsi="Book Antiqua"/>
          <w:sz w:val="28"/>
          <w:szCs w:val="28"/>
        </w:rPr>
        <w:t>The essence of the new revisionism in the question of the party and the line of construction consists in the denial of the necessity of militarization of the communist parties and the concentric construction of the three instruments. By denying the concentric character of its construction, one denies the absolute leadership of the Communist party over the two other fundamental instruments of the revolution, turning into bourgeois military line, and consequently denying the construction of the New Power through the People’s War, as well as denying imperative need of the dictatorship of the proletariat, concealed in their formulas of “solid nuclei with much elasticity” and “multi-party competition”.</w:t>
      </w:r>
    </w:p>
    <w:p w14:paraId="50B64060" w14:textId="77777777">
      <w:pPr>
        <w:rPr>
          <w:rFonts w:ascii="Book Antiqua" w:hAnsi="Book Antiqua"/>
          <w:sz w:val="28"/>
          <w:szCs w:val="28"/>
        </w:rPr>
      </w:pPr>
      <w:r>
        <w:rPr>
          <w:rFonts w:ascii="Book Antiqua" w:hAnsi="Book Antiqua"/>
          <w:sz w:val="28"/>
          <w:szCs w:val="28"/>
        </w:rPr>
        <w:t>In the processes of constitution and reconstitution of communist parties in the world, the militarization and concentric construction of the three instruments is a determining factor that sets the basis for the great leap of Initiating the People’s War, a matter of great importance in the experience of the World Proletarian Revolution.</w:t>
      </w:r>
    </w:p>
    <w:p w14:paraId="7AD09656" w14:textId="77777777">
      <w:pPr>
        <w:rPr>
          <w:rFonts w:ascii="Book Antiqua" w:hAnsi="Book Antiqua"/>
          <w:sz w:val="28"/>
          <w:szCs w:val="28"/>
        </w:rPr>
      </w:pPr>
      <w:r>
        <w:rPr>
          <w:rFonts w:ascii="Book Antiqua" w:hAnsi="Book Antiqua"/>
          <w:sz w:val="28"/>
          <w:szCs w:val="28"/>
        </w:rPr>
        <w:t xml:space="preserve">Many parties that defend the necessity of the People’s War in the imperialist countries do not assume its basic, strategic and essential principle that is the question of Power, the New Power that is built step by step through destroying the old reactionary power, part by part, since the first stage of the war, that of the strategic defensive, going through the one of strategic stalemate until the strategic offensive, with the conquest of </w:t>
      </w:r>
      <w:r>
        <w:rPr>
          <w:rFonts w:ascii="Book Antiqua" w:hAnsi="Book Antiqua"/>
          <w:sz w:val="28"/>
          <w:szCs w:val="28"/>
        </w:rPr>
        <w:lastRenderedPageBreak/>
        <w:t>power throughout the country. That is, they do not assume the military line, as a complete and harmonious scientific military doctrine, and also as a conception of Power and policy of power of the proletariat, and consequently they deny the need to develop militarized parties and concentric construction of the three instruments of the revolution.</w:t>
      </w:r>
    </w:p>
    <w:p w14:paraId="2F245DED" w14:textId="77777777">
      <w:pPr>
        <w:rPr>
          <w:rFonts w:ascii="Book Antiqua" w:hAnsi="Book Antiqua"/>
          <w:sz w:val="28"/>
          <w:szCs w:val="28"/>
        </w:rPr>
      </w:pPr>
      <w:r>
        <w:rPr>
          <w:rFonts w:ascii="Book Antiqua" w:hAnsi="Book Antiqua"/>
          <w:noProof/>
          <w:sz w:val="28"/>
          <w:szCs w:val="28"/>
        </w:rPr>
        <w:drawing>
          <wp:inline distT="0" distB="0" distL="0" distR="0" wp14:anchorId="4813B4FA" wp14:editId="3712C059">
            <wp:extent cx="6858000" cy="2612390"/>
            <wp:effectExtent l="0" t="0" r="0" b="0"/>
            <wp:docPr id="1030377083" name="Picture 12"/>
            <wp:cNvGraphicFramePr>
              <a:graphicFrameLocks noChangeAspect="1"/>
            </wp:cNvGraphicFramePr>
            <a:graphic>
              <a:graphicData uri="http://schemas.openxmlformats.org/drawingml/2006/picture">
                <pic:pic>
                  <pic:nvPicPr>
                    <pic:cNvPr id="1030377083" name="Picture 1030377083"/>
                    <pic:cNvPicPr/>
                  </pic:nvPicPr>
                  <pic:blipFill>
                    <a:blip r:embed="rId12">
                      <a:extLst>
                        <a:ext uri="{28A0092B-C50C-407E-A947-70E740481C1C}">
                          <a14:useLocalDpi val="0"/>
                        </a:ext>
                      </a:extLst>
                    </a:blip>
                    <a:stretch>
                      <a:fillRect/>
                    </a:stretch>
                  </pic:blipFill>
                  <pic:spPr>
                    <a:xfrm>
                      <a:off x="0" y="0"/>
                      <a:ext cx="6858000" cy="2612390"/>
                    </a:xfrm>
                    <a:prstGeom prst="rect">
                      <a:avLst/>
                    </a:prstGeom>
                  </pic:spPr>
                </pic:pic>
              </a:graphicData>
            </a:graphic>
          </wp:inline>
        </w:drawing>
      </w:r>
    </w:p>
    <w:p w14:paraId="21340A2B" w14:textId="77777777">
      <w:pPr>
        <w:rPr>
          <w:rFonts w:ascii="Book Antiqua" w:hAnsi="Book Antiqua"/>
          <w:sz w:val="28"/>
          <w:szCs w:val="28"/>
        </w:rPr>
      </w:pPr>
      <w:r>
        <w:rPr>
          <w:rFonts w:ascii="Book Antiqua" w:hAnsi="Book Antiqua"/>
          <w:sz w:val="28"/>
          <w:szCs w:val="28"/>
        </w:rPr>
        <w:t>Today, some Maoist parties and organizations, which are publicly assumed to be preparing for the start of the People's War, especially in imperialist countries, but not only there, are erecting a "Chinese Wall" between the two phases, between the phase of primarily unarmed struggle and the phase of primarily armed struggle, with the construction of New Power, the People's War.</w:t>
      </w:r>
      <w:r>
        <w:rPr>
          <w:rFonts w:ascii="Book Antiqua" w:hAnsi="Book Antiqua"/>
          <w:sz w:val="28"/>
          <w:szCs w:val="28"/>
        </w:rPr>
        <w:t xml:space="preserve"> </w:t>
      </w:r>
      <w:r>
        <w:rPr>
          <w:rFonts w:ascii="Book Antiqua" w:hAnsi="Book Antiqua"/>
          <w:sz w:val="28"/>
          <w:szCs w:val="28"/>
        </w:rPr>
        <w:t xml:space="preserve">They thus end up applying the revisionist thesis of the peaceful accumulation of forces, straying from the path, and even degenerating into revisionist parties. </w:t>
      </w:r>
    </w:p>
    <w:p w14:paraId="6476C885" w14:textId="77777777">
      <w:pPr>
        <w:rPr>
          <w:rFonts w:ascii="Book Antiqua" w:hAnsi="Book Antiqua"/>
          <w:sz w:val="28"/>
          <w:szCs w:val="28"/>
        </w:rPr>
      </w:pPr>
      <w:r>
        <w:rPr>
          <w:rFonts w:ascii="Book Antiqua" w:hAnsi="Book Antiqua"/>
          <w:sz w:val="28"/>
          <w:szCs w:val="28"/>
        </w:rPr>
        <w:t>These rightist positions claim to defend the necessity of militarization, but just like known revisionists they maintain that before the initiation of the armed struggle, the activity of the revolutionary party of the proletariat must be principally legal and that only after the so called “initiation of the armed struggle” must this party go underground, “militarizing itself.”</w:t>
      </w:r>
    </w:p>
    <w:p w14:paraId="3BF7794C" w14:textId="77777777">
      <w:pPr>
        <w:rPr>
          <w:rFonts w:ascii="Book Antiqua" w:hAnsi="Book Antiqua"/>
          <w:sz w:val="28"/>
          <w:szCs w:val="28"/>
        </w:rPr>
      </w:pPr>
      <w:r>
        <w:rPr>
          <w:rFonts w:ascii="Book Antiqua" w:hAnsi="Book Antiqua"/>
          <w:sz w:val="28"/>
          <w:szCs w:val="28"/>
        </w:rPr>
        <w:t>Chairman Mao said: </w:t>
      </w:r>
      <w:r>
        <w:rPr>
          <w:rFonts w:ascii="Book Antiqua" w:hAnsi="Book Antiqua"/>
          <w:b/>
          <w:bCs/>
          <w:sz w:val="28"/>
          <w:szCs w:val="28"/>
        </w:rPr>
        <w:t>“And revolutionary war is an antitoxin which not only eliminates the enemy’s poison but also purges us of our own filth.”</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77"/>
      </w:r>
      <w:r>
        <w:rPr>
          <w:rFonts w:ascii="Book Antiqua" w:hAnsi="Book Antiqua"/>
          <w:sz w:val="28"/>
          <w:szCs w:val="28"/>
        </w:rPr>
        <w:t xml:space="preserve"> </w:t>
      </w:r>
    </w:p>
    <w:p w14:paraId="1FF5306D" w14:textId="77777777">
      <w:pPr>
        <w:rPr>
          <w:rFonts w:ascii="Book Antiqua" w:hAnsi="Book Antiqua"/>
          <w:sz w:val="28"/>
          <w:szCs w:val="28"/>
        </w:rPr>
      </w:pPr>
      <w:r>
        <w:rPr>
          <w:rFonts w:ascii="Book Antiqua" w:hAnsi="Book Antiqua"/>
          <w:sz w:val="28"/>
          <w:szCs w:val="28"/>
        </w:rPr>
        <w:t>How could a “party” that is not structured and act</w:t>
      </w:r>
      <w:r>
        <w:rPr>
          <w:rFonts w:ascii="Book Antiqua" w:hAnsi="Book Antiqua"/>
          <w:sz w:val="28"/>
          <w:szCs w:val="28"/>
        </w:rPr>
        <w:t>s</w:t>
      </w:r>
      <w:r>
        <w:rPr>
          <w:rFonts w:ascii="Book Antiqua" w:hAnsi="Book Antiqua"/>
          <w:sz w:val="28"/>
          <w:szCs w:val="28"/>
        </w:rPr>
        <w:t xml:space="preserve"> as a clandestine party educate the masses in “revolutionary violence”, keeping all its action in the “light of day”, “at the </w:t>
      </w:r>
      <w:r>
        <w:rPr>
          <w:rFonts w:ascii="Book Antiqua" w:hAnsi="Book Antiqua"/>
          <w:sz w:val="28"/>
          <w:szCs w:val="28"/>
        </w:rPr>
        <w:lastRenderedPageBreak/>
        <w:t>sight of the enemy and at the reach of its hands”? Could such a party forge leaders, cadres and militants to unleash the revolutionary armed struggle as a People’s War and to lead it, while its activity is principally in full legality? Where and when, in the historical experience of the struggle of the oppressed and especially of the proletarian revolution, can we find an example for this? The history of the class struggle does not offer us such examples; on the contrary, this has been the recurrent path of capitulation and revisionism.</w:t>
      </w:r>
    </w:p>
    <w:p w14:paraId="1C4F9AF2" w14:textId="77777777">
      <w:pPr>
        <w:rPr>
          <w:rFonts w:ascii="Book Antiqua" w:hAnsi="Book Antiqua"/>
          <w:sz w:val="28"/>
          <w:szCs w:val="28"/>
        </w:rPr>
      </w:pPr>
      <w:r>
        <w:rPr>
          <w:rFonts w:ascii="Book Antiqua" w:hAnsi="Book Antiqua"/>
          <w:sz w:val="28"/>
          <w:szCs w:val="28"/>
        </w:rPr>
        <w:t>As Chairman Gonzalo noted, the problem of secret work is not a simple matter, because it is connected with our conception and the revolution, whose task it is to conquer and defend Power. It is the very development of our work that brings us to new forms, new forms that are capable of arming the organizations of revolution in a way to be superior to those of reaction.</w:t>
      </w:r>
    </w:p>
    <w:p w14:paraId="34F7E51F" w14:textId="77777777">
      <w:pPr>
        <w:rPr>
          <w:rFonts w:ascii="Book Antiqua" w:hAnsi="Book Antiqua"/>
          <w:sz w:val="28"/>
          <w:szCs w:val="28"/>
        </w:rPr>
      </w:pPr>
      <w:r>
        <w:rPr>
          <w:rFonts w:ascii="Book Antiqua" w:hAnsi="Book Antiqua"/>
          <w:sz w:val="28"/>
          <w:szCs w:val="28"/>
        </w:rPr>
        <w:t>Chairman Gonzalo taught us:</w:t>
      </w:r>
    </w:p>
    <w:p w14:paraId="251D9A60"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In</w:t>
      </w:r>
      <w:r>
        <w:rPr>
          <w:rFonts w:ascii="Book Antiqua" w:hAnsi="Book Antiqua"/>
          <w:b/>
          <w:bCs/>
          <w:sz w:val="28"/>
          <w:szCs w:val="28"/>
        </w:rPr>
        <w:t xml:space="preserve"> synthesis, it is to fight to destroy an old order and to build a new order, to destroy an Old State and to make a New State requires secret work, to a greater or lesser degree, according to historical needs.”</w:t>
      </w:r>
      <w:r>
        <w:rPr>
          <w:rFonts w:ascii="Book Antiqua" w:hAnsi="Book Antiqua"/>
          <w:sz w:val="28"/>
          <w:szCs w:val="28"/>
          <w:vertAlign w:val="superscript"/>
        </w:rPr>
        <w:t xml:space="preserve"> </w:t>
      </w:r>
      <w:r>
        <w:rPr>
          <w:rStyle w:val="FootnoteReference"/>
          <w:rFonts w:ascii="Book Antiqua" w:hAnsi="Book Antiqua"/>
          <w:sz w:val="28"/>
          <w:szCs w:val="28"/>
        </w:rPr>
        <w:footnoteReference w:id="78"/>
      </w:r>
      <w:r>
        <w:rPr>
          <w:rFonts w:ascii="Book Antiqua" w:hAnsi="Book Antiqua"/>
          <w:sz w:val="28"/>
          <w:szCs w:val="28"/>
        </w:rPr>
        <w:t xml:space="preserve"> </w:t>
      </w:r>
    </w:p>
    <w:p w14:paraId="7BB80C9E" w14:textId="77777777">
      <w:pPr>
        <w:rPr>
          <w:rFonts w:ascii="Book Antiqua" w:hAnsi="Book Antiqua"/>
          <w:sz w:val="28"/>
          <w:szCs w:val="28"/>
        </w:rPr>
      </w:pPr>
      <w:r>
        <w:rPr>
          <w:rFonts w:ascii="Book Antiqua" w:hAnsi="Book Antiqua"/>
          <w:sz w:val="28"/>
          <w:szCs w:val="28"/>
        </w:rPr>
        <w:t>Given that the communist party is meant to seize power, secret work becomes a matter of principle, once this </w:t>
      </w:r>
      <w:r>
        <w:rPr>
          <w:rFonts w:ascii="Book Antiqua" w:hAnsi="Book Antiqua"/>
          <w:b/>
          <w:bCs/>
          <w:sz w:val="28"/>
          <w:szCs w:val="28"/>
        </w:rPr>
        <w:t>principle</w:t>
      </w:r>
      <w:r>
        <w:rPr>
          <w:rFonts w:ascii="Book Antiqua" w:hAnsi="Book Antiqua"/>
          <w:sz w:val="28"/>
          <w:szCs w:val="28"/>
        </w:rPr>
        <w:t> is abandoned, the flag of the revolution is effectively abandoned, as Chairman Gonzalo specified its necessity:</w:t>
      </w:r>
    </w:p>
    <w:p w14:paraId="5EC90EFE" w14:textId="77777777">
      <w:pPr>
        <w:ind w:left="720"/>
        <w:rPr>
          <w:rFonts w:ascii="Book Antiqua" w:hAnsi="Book Antiqua"/>
          <w:sz w:val="28"/>
          <w:szCs w:val="28"/>
        </w:rPr>
      </w:pPr>
      <w:r>
        <w:rPr>
          <w:rFonts w:ascii="Book Antiqua" w:hAnsi="Book Antiqua"/>
          <w:b/>
          <w:bCs/>
          <w:sz w:val="28"/>
          <w:szCs w:val="28"/>
        </w:rPr>
        <w:t xml:space="preserve">“The essence of secret work is to hold up the flags of the revolution, it is to persist against the wind and tide in the interests of the class and the people, it is to indomitably struggle for conquering power and to defend it, is to struggle for creating a new society, to build socialism on the path to communism (…) serves to maintain the organizational forms combined with the forms of struggle which allows the development of leadership and appropriate leading methods (…) serves to increase the organizational work, the party work at the level of political leadership, that is, at the level of the fulfillment of the political tasks that the political leadership establishes in function of the goals of the Party, of the general political line, of the military line; it has to do with the style of work, has to do with how these forms of secret work themselves allow us to maintain the bond with the masses, which in essence is to defend their interests and to organize the forms of struggle in function of these </w:t>
      </w:r>
      <w:r>
        <w:rPr>
          <w:rFonts w:ascii="Book Antiqua" w:hAnsi="Book Antiqua"/>
          <w:b/>
          <w:bCs/>
          <w:sz w:val="28"/>
          <w:szCs w:val="28"/>
        </w:rPr>
        <w:lastRenderedPageBreak/>
        <w:t>interests, is the connection with the masses, this is why organizational forms ‘x’ are made; that allows us to fight with the masses to advance with them, or move away with them when necessary, and allow us to handle the issues of criticism and self-criticism because they are party questions, that is, that allows us a whole march of the Party that guarantees the fulfillment of its tasks</w:t>
      </w:r>
      <w:r>
        <w:rPr>
          <w:rFonts w:ascii="Book Antiqua" w:hAnsi="Book Antiqua"/>
          <w:b/>
          <w:bCs/>
          <w:sz w:val="28"/>
          <w:szCs w:val="28"/>
        </w:rPr>
        <w:t xml:space="preserve">.” </w:t>
      </w:r>
      <w:r>
        <w:rPr>
          <w:rStyle w:val="FootnoteReference"/>
          <w:rFonts w:ascii="Book Antiqua" w:hAnsi="Book Antiqua"/>
          <w:b/>
          <w:bCs/>
          <w:sz w:val="28"/>
          <w:szCs w:val="28"/>
        </w:rPr>
        <w:footnoteReference w:id="79"/>
      </w:r>
    </w:p>
    <w:p w14:paraId="62512161" w14:textId="77777777">
      <w:pPr>
        <w:rPr>
          <w:rFonts w:ascii="Book Antiqua" w:hAnsi="Book Antiqua"/>
          <w:sz w:val="28"/>
          <w:szCs w:val="28"/>
        </w:rPr>
      </w:pPr>
      <w:r>
        <w:rPr>
          <w:rFonts w:ascii="Book Antiqua" w:hAnsi="Book Antiqua"/>
          <w:sz w:val="28"/>
          <w:szCs w:val="28"/>
        </w:rPr>
        <w:t xml:space="preserve">The supposed forms of “cold accumulation of forces”, though clothed with eloquent phrases of “Maoism” and “People’s War,” </w:t>
      </w:r>
      <w:r>
        <w:rPr>
          <w:rFonts w:ascii="Book Antiqua" w:hAnsi="Book Antiqua"/>
          <w:sz w:val="28"/>
          <w:szCs w:val="28"/>
        </w:rPr>
        <w:t>cannot</w:t>
      </w:r>
      <w:r>
        <w:rPr>
          <w:rFonts w:ascii="Book Antiqua" w:hAnsi="Book Antiqua"/>
          <w:sz w:val="28"/>
          <w:szCs w:val="28"/>
        </w:rPr>
        <w:t xml:space="preserve"> develop more than different kinds of demand-ism, frontism, economism, inevitably deriving into opportunism and revisionism, which seeks to justify its accommodation to bourgeois legality. Without the constitution or reconstitution around the gun, that is, as a militarized party and armed struggle (although as a secondary form of struggle at this stage), communists will inevitably fall into the theory of cold accumulation and into revisionist organizations, method, and style.</w:t>
      </w:r>
    </w:p>
    <w:p w14:paraId="5D7A70C9" w14:textId="77777777">
      <w:pPr>
        <w:rPr>
          <w:rFonts w:ascii="Book Antiqua" w:hAnsi="Book Antiqua"/>
          <w:sz w:val="28"/>
          <w:szCs w:val="28"/>
        </w:rPr>
      </w:pPr>
      <w:r>
        <w:rPr>
          <w:rFonts w:ascii="Book Antiqua" w:hAnsi="Book Antiqua"/>
          <w:sz w:val="28"/>
          <w:szCs w:val="28"/>
        </w:rPr>
        <w:t>Chairman Gonzalo had already warned that parties that spent years preparing for the armed struggle, at the time of initiating it, were divided and capitulated. In this question lies the touchstone of every process of reconstitution of the communist parties at world level, which is the object of a sharp two-line struggle in the ICM.</w:t>
      </w:r>
    </w:p>
    <w:p w14:paraId="3D45B419" w14:textId="77777777">
      <w:pPr>
        <w:rPr>
          <w:rFonts w:ascii="Book Antiqua" w:hAnsi="Book Antiqua"/>
          <w:sz w:val="28"/>
          <w:szCs w:val="28"/>
        </w:rPr>
      </w:pPr>
      <w:r>
        <w:rPr>
          <w:rFonts w:ascii="Book Antiqua" w:hAnsi="Book Antiqua"/>
          <w:sz w:val="28"/>
          <w:szCs w:val="28"/>
        </w:rPr>
        <w:t xml:space="preserve">The communist party can only be militarized through actions, principally armed ones. Soon its development and forging </w:t>
      </w:r>
      <w:r>
        <w:rPr>
          <w:rFonts w:ascii="Book Antiqua" w:hAnsi="Book Antiqua"/>
          <w:sz w:val="28"/>
          <w:szCs w:val="28"/>
        </w:rPr>
        <w:t>depend</w:t>
      </w:r>
      <w:r>
        <w:rPr>
          <w:rFonts w:ascii="Book Antiqua" w:hAnsi="Book Antiqua"/>
          <w:sz w:val="28"/>
          <w:szCs w:val="28"/>
        </w:rPr>
        <w:t xml:space="preserve"> on the fact that, as a clandestine party – in which open and legal work with illegal and secret work are combined –, being clandestine for the reaction and never for the masses, educate the masses in revolutionary violence through armed struggle, from its most rudimentary and small forms, developing in more elaborate and complex. This is a necessity for the parties and organizations of both the dominated and the imperialist countries. As the PCP forcefully affirms once again: </w:t>
      </w:r>
    </w:p>
    <w:p w14:paraId="361AFE32" w14:textId="77777777">
      <w:pPr>
        <w:ind w:left="720"/>
        <w:rPr>
          <w:rFonts w:ascii="Book Antiqua" w:hAnsi="Book Antiqua"/>
          <w:sz w:val="28"/>
          <w:szCs w:val="28"/>
        </w:rPr>
      </w:pPr>
      <w:r>
        <w:rPr>
          <w:rFonts w:ascii="Book Antiqua" w:hAnsi="Book Antiqua"/>
          <w:sz w:val="28"/>
          <w:szCs w:val="28"/>
        </w:rPr>
        <w:t>“</w:t>
      </w:r>
      <w:r>
        <w:rPr>
          <w:rFonts w:ascii="Book Antiqua" w:hAnsi="Book Antiqua"/>
          <w:b/>
          <w:bCs/>
          <w:sz w:val="28"/>
          <w:szCs w:val="28"/>
        </w:rPr>
        <w:t>T</w:t>
      </w:r>
      <w:r>
        <w:rPr>
          <w:rFonts w:ascii="Book Antiqua" w:hAnsi="Book Antiqua"/>
          <w:b/>
          <w:bCs/>
          <w:sz w:val="28"/>
          <w:szCs w:val="28"/>
        </w:rPr>
        <w:t>he masses must be educated in the People’s War, in its theory and practice. Thus, educating them in the peace of bayonets is to allow them to be slaughtered.</w:t>
      </w:r>
      <w:r>
        <w:rPr>
          <w:rFonts w:ascii="Book Antiqua" w:hAnsi="Book Antiqua"/>
          <w:sz w:val="28"/>
          <w:szCs w:val="28"/>
        </w:rPr>
        <w:t xml:space="preserve">” </w:t>
      </w:r>
      <w:r>
        <w:rPr>
          <w:rStyle w:val="FootnoteReference"/>
          <w:rFonts w:ascii="Book Antiqua" w:hAnsi="Book Antiqua"/>
          <w:sz w:val="28"/>
          <w:szCs w:val="28"/>
        </w:rPr>
        <w:footnoteReference w:id="80"/>
      </w:r>
      <w:r>
        <w:rPr>
          <w:rFonts w:ascii="Book Antiqua" w:hAnsi="Book Antiqua"/>
          <w:sz w:val="28"/>
          <w:szCs w:val="28"/>
        </w:rPr>
        <w:t xml:space="preserve"> </w:t>
      </w:r>
    </w:p>
    <w:p w14:paraId="44969935" w14:textId="77777777">
      <w:pPr>
        <w:rPr>
          <w:rFonts w:ascii="Book Antiqua" w:hAnsi="Book Antiqua"/>
          <w:sz w:val="28"/>
          <w:szCs w:val="28"/>
        </w:rPr>
      </w:pPr>
      <w:r>
        <w:rPr>
          <w:rFonts w:ascii="Book Antiqua" w:hAnsi="Book Antiqua"/>
          <w:sz w:val="28"/>
          <w:szCs w:val="28"/>
        </w:rPr>
        <w:t xml:space="preserve">The class struggle, in the epoch when imperialism is in its phase of sinking and being swept away by the offensive of the world proletarian revolution, led by Maoism and </w:t>
      </w:r>
      <w:r>
        <w:rPr>
          <w:rFonts w:ascii="Book Antiqua" w:hAnsi="Book Antiqua"/>
          <w:sz w:val="28"/>
          <w:szCs w:val="28"/>
        </w:rPr>
        <w:lastRenderedPageBreak/>
        <w:t>the contributions of universal validity of Gonzalo thought, could not develop in any other way than through violence, in all countries, as part of the contradiction between revolution and counterrevolution at world level, and in each concrete case. Following this important Marxist principle, all those who separate war and politics invariably fall into opportunism and revisionism.</w:t>
      </w:r>
    </w:p>
    <w:p w14:paraId="6080664F" w14:textId="77777777">
      <w:pPr>
        <w:rPr>
          <w:rFonts w:ascii="Book Antiqua" w:hAnsi="Book Antiqua"/>
          <w:sz w:val="28"/>
          <w:szCs w:val="28"/>
        </w:rPr>
      </w:pPr>
      <w:r>
        <w:rPr>
          <w:rFonts w:ascii="Book Antiqua" w:hAnsi="Book Antiqua"/>
          <w:sz w:val="28"/>
          <w:szCs w:val="28"/>
        </w:rPr>
        <w:t>Quoting Clausewitz, Lenin always remarked that “</w:t>
      </w:r>
      <w:r>
        <w:rPr>
          <w:rFonts w:ascii="Book Antiqua" w:hAnsi="Book Antiqua"/>
          <w:b/>
          <w:bCs/>
          <w:sz w:val="28"/>
          <w:szCs w:val="28"/>
        </w:rPr>
        <w:t>war is the continuation of politics by other means.</w:t>
      </w:r>
      <w:r>
        <w:rPr>
          <w:rFonts w:ascii="Book Antiqua" w:hAnsi="Book Antiqua"/>
          <w:sz w:val="28"/>
          <w:szCs w:val="28"/>
        </w:rPr>
        <w:t>” Chairman Mao taught us:</w:t>
      </w:r>
    </w:p>
    <w:p w14:paraId="38E1DFA8" w14:textId="77777777">
      <w:pPr>
        <w:ind w:left="720"/>
        <w:rPr>
          <w:rFonts w:ascii="Book Antiqua" w:hAnsi="Book Antiqua"/>
          <w:sz w:val="28"/>
          <w:szCs w:val="28"/>
        </w:rPr>
      </w:pPr>
      <w:r>
        <w:rPr>
          <w:rFonts w:ascii="Book Antiqua" w:hAnsi="Book Antiqua"/>
          <w:b/>
          <w:bCs/>
          <w:sz w:val="28"/>
          <w:szCs w:val="28"/>
        </w:rPr>
        <w:t>“War is the highest form of struggle for resolving contradictions, when they have developed to a certain stage, between classes, nations, states, or political groups, and it has existed ever since the emergence of private property and of classes</w:t>
      </w:r>
      <w:r>
        <w:rPr>
          <w:rFonts w:ascii="Book Antiqua" w:hAnsi="Book Antiqua"/>
          <w:b/>
          <w:bCs/>
          <w:sz w:val="28"/>
          <w:szCs w:val="28"/>
        </w:rPr>
        <w:t xml:space="preserve">.” </w:t>
      </w:r>
      <w:r>
        <w:rPr>
          <w:rStyle w:val="FootnoteReference"/>
          <w:rFonts w:ascii="Book Antiqua" w:hAnsi="Book Antiqua"/>
          <w:b/>
          <w:bCs/>
          <w:sz w:val="28"/>
          <w:szCs w:val="28"/>
        </w:rPr>
        <w:footnoteReference w:id="81"/>
      </w:r>
    </w:p>
    <w:p w14:paraId="4C4E0CA4" w14:textId="77777777">
      <w:pPr>
        <w:rPr>
          <w:rFonts w:ascii="Book Antiqua" w:hAnsi="Book Antiqua"/>
          <w:sz w:val="28"/>
          <w:szCs w:val="28"/>
        </w:rPr>
      </w:pPr>
      <w:r>
        <w:rPr>
          <w:rFonts w:ascii="Book Antiqua" w:hAnsi="Book Antiqua"/>
          <w:sz w:val="28"/>
          <w:szCs w:val="28"/>
        </w:rPr>
        <w:t>Chairman Mao further stated:</w:t>
      </w:r>
    </w:p>
    <w:p w14:paraId="6947DCE5" w14:textId="77777777">
      <w:pPr>
        <w:ind w:left="720"/>
        <w:rPr>
          <w:rFonts w:ascii="Book Antiqua" w:hAnsi="Book Antiqua"/>
          <w:b/>
          <w:bCs/>
          <w:sz w:val="28"/>
          <w:szCs w:val="28"/>
          <w:u w:val="single"/>
        </w:rPr>
      </w:pPr>
      <w:r>
        <w:rPr>
          <w:rFonts w:ascii="Book Antiqua" w:hAnsi="Book Antiqua"/>
          <w:b/>
          <w:bCs/>
          <w:sz w:val="28"/>
          <w:szCs w:val="28"/>
        </w:rPr>
        <w:t>“</w:t>
      </w:r>
      <w:r>
        <w:rPr>
          <w:rFonts w:ascii="Book Antiqua" w:hAnsi="Book Antiqua"/>
          <w:b/>
          <w:bCs/>
          <w:sz w:val="28"/>
          <w:szCs w:val="28"/>
        </w:rPr>
        <w:t>"War is the continuation of politics." In this sense, war is politics and war itself is a political action; since ancient times there has never been a war that did not have a political character</w:t>
      </w:r>
      <w:r>
        <w:rPr>
          <w:rFonts w:ascii="Book Antiqua" w:hAnsi="Book Antiqua"/>
          <w:b/>
          <w:bCs/>
          <w:sz w:val="28"/>
          <w:szCs w:val="28"/>
        </w:rPr>
        <w:t xml:space="preserve"> (…)</w:t>
      </w:r>
      <w:r>
        <w:rPr>
          <w:rFonts w:ascii="Book Antiqua" w:hAnsi="Book Antiqua"/>
          <w:b/>
          <w:bCs/>
          <w:sz w:val="28"/>
          <w:szCs w:val="28"/>
        </w:rPr>
        <w:t xml:space="preserve"> However, war has its own particular characteristics and, in this sense, it cannot be equated with politics in general. "War is the continuation of politics by other </w:t>
      </w:r>
      <w:r>
        <w:rPr>
          <w:rFonts w:ascii="Book Antiqua" w:hAnsi="Book Antiqua"/>
          <w:b/>
          <w:bCs/>
          <w:sz w:val="28"/>
          <w:szCs w:val="28"/>
        </w:rPr>
        <w:t>(…)</w:t>
      </w:r>
      <w:r>
        <w:rPr>
          <w:rFonts w:ascii="Book Antiqua" w:hAnsi="Book Antiqua"/>
          <w:b/>
          <w:bCs/>
          <w:sz w:val="28"/>
          <w:szCs w:val="28"/>
        </w:rPr>
        <w:t xml:space="preserve"> means." When politics develops to a certain stage beyond which it cannot proceed by the usual means, war breaks out to sweep the obstacles from the way</w:t>
      </w:r>
      <w:r>
        <w:rPr>
          <w:rFonts w:ascii="Book Antiqua" w:hAnsi="Book Antiqua"/>
          <w:b/>
          <w:bCs/>
          <w:sz w:val="28"/>
          <w:szCs w:val="28"/>
        </w:rPr>
        <w:t xml:space="preserve"> (…) </w:t>
      </w:r>
      <w:r>
        <w:rPr>
          <w:rFonts w:ascii="Book Antiqua" w:hAnsi="Book Antiqua"/>
          <w:b/>
          <w:bCs/>
          <w:sz w:val="28"/>
          <w:szCs w:val="28"/>
        </w:rPr>
        <w:t>Nevertheless, if the obstacle is not completely swept away, the war will have to continue until the aim is fully accomplished</w:t>
      </w:r>
      <w:r>
        <w:rPr>
          <w:rFonts w:ascii="Book Antiqua" w:hAnsi="Book Antiqua"/>
          <w:b/>
          <w:bCs/>
          <w:sz w:val="28"/>
          <w:szCs w:val="28"/>
        </w:rPr>
        <w:t xml:space="preserve"> (…)</w:t>
      </w:r>
      <w:r>
        <w:rPr>
          <w:rFonts w:ascii="Book Antiqua" w:hAnsi="Book Antiqua"/>
          <w:b/>
          <w:bCs/>
          <w:sz w:val="28"/>
          <w:szCs w:val="28"/>
        </w:rPr>
        <w:t xml:space="preserve"> It can therefore be said that </w:t>
      </w:r>
      <w:r>
        <w:rPr>
          <w:rFonts w:ascii="Book Antiqua" w:hAnsi="Book Antiqua"/>
          <w:b/>
          <w:bCs/>
          <w:sz w:val="28"/>
          <w:szCs w:val="28"/>
          <w:u w:val="single"/>
        </w:rPr>
        <w:t xml:space="preserve">politics is war without bloodshed while war is politics with bloodshed. </w:t>
      </w:r>
      <w:r>
        <w:rPr>
          <w:rFonts w:ascii="Book Antiqua" w:hAnsi="Book Antiqua"/>
          <w:b/>
          <w:bCs/>
          <w:sz w:val="28"/>
          <w:szCs w:val="28"/>
          <w:u w:val="single"/>
        </w:rPr>
        <w:t xml:space="preserve"> </w:t>
      </w:r>
      <w:r>
        <w:rPr>
          <w:rStyle w:val="FootnoteReference"/>
          <w:rFonts w:ascii="Book Antiqua" w:hAnsi="Book Antiqua"/>
          <w:b/>
          <w:bCs/>
          <w:sz w:val="28"/>
          <w:szCs w:val="28"/>
        </w:rPr>
        <w:footnoteReference w:id="82"/>
      </w:r>
      <w:r>
        <w:rPr>
          <w:rFonts w:ascii="Book Antiqua" w:hAnsi="Book Antiqua"/>
          <w:sz w:val="28"/>
          <w:szCs w:val="28"/>
        </w:rPr>
        <w:t xml:space="preserve"> (emphasis original)</w:t>
      </w:r>
    </w:p>
    <w:p w14:paraId="04F23DEC" w14:textId="77777777">
      <w:pPr>
        <w:rPr>
          <w:rFonts w:ascii="Book Antiqua" w:hAnsi="Book Antiqua"/>
          <w:sz w:val="28"/>
          <w:szCs w:val="28"/>
        </w:rPr>
      </w:pPr>
      <w:r>
        <w:rPr>
          <w:rFonts w:ascii="Book Antiqua" w:hAnsi="Book Antiqua"/>
          <w:sz w:val="28"/>
          <w:szCs w:val="28"/>
        </w:rPr>
        <w:t>During the Chinese Revolution, Chairman Mao said that politics could only be done by those who had an army. This is a truth that has universal validity.</w:t>
      </w:r>
    </w:p>
    <w:p w14:paraId="5C3E3C75" w14:textId="77777777">
      <w:pPr>
        <w:rPr>
          <w:rFonts w:ascii="Book Antiqua" w:hAnsi="Book Antiqua"/>
          <w:sz w:val="28"/>
          <w:szCs w:val="28"/>
        </w:rPr>
      </w:pPr>
      <w:r>
        <w:rPr>
          <w:rFonts w:ascii="Book Antiqua" w:hAnsi="Book Antiqua"/>
          <w:sz w:val="28"/>
          <w:szCs w:val="28"/>
        </w:rPr>
        <w:t>Let us see what the “PCP Mass Line” presents us:</w:t>
      </w:r>
    </w:p>
    <w:p w14:paraId="5AA23768" w14:textId="77777777">
      <w:pPr>
        <w:ind w:left="720"/>
        <w:rPr>
          <w:rFonts w:ascii="Book Antiqua" w:hAnsi="Book Antiqua"/>
          <w:sz w:val="28"/>
          <w:szCs w:val="28"/>
        </w:rPr>
      </w:pPr>
      <w:r>
        <w:rPr>
          <w:rFonts w:ascii="Book Antiqua" w:hAnsi="Book Antiqua"/>
          <w:b/>
          <w:bCs/>
          <w:sz w:val="28"/>
          <w:szCs w:val="28"/>
        </w:rPr>
        <w:t xml:space="preserve">“The principal form of struggle is armed struggle and the principal form of organization is the armed force; that before the outbreak of a war, all struggles and organizations must serve to prepare it, and once the war is initiated, it </w:t>
      </w:r>
      <w:r>
        <w:rPr>
          <w:rFonts w:ascii="Book Antiqua" w:hAnsi="Book Antiqua"/>
          <w:b/>
          <w:bCs/>
          <w:sz w:val="28"/>
          <w:szCs w:val="28"/>
        </w:rPr>
        <w:lastRenderedPageBreak/>
        <w:t>must serve to develop it (…) we do the mass work </w:t>
      </w:r>
      <w:r>
        <w:rPr>
          <w:rFonts w:ascii="Book Antiqua" w:hAnsi="Book Antiqua"/>
          <w:b/>
          <w:bCs/>
          <w:sz w:val="28"/>
          <w:szCs w:val="28"/>
          <w:u w:val="single"/>
        </w:rPr>
        <w:t>in and for</w:t>
      </w:r>
      <w:r>
        <w:rPr>
          <w:rFonts w:ascii="Book Antiqua" w:hAnsi="Book Antiqua"/>
          <w:b/>
          <w:bCs/>
          <w:sz w:val="28"/>
          <w:szCs w:val="28"/>
        </w:rPr>
        <w:t> the People’s War.</w:t>
      </w:r>
      <w:r>
        <w:rPr>
          <w:rFonts w:ascii="Book Antiqua" w:hAnsi="Book Antiqua"/>
          <w:sz w:val="28"/>
          <w:szCs w:val="28"/>
        </w:rPr>
        <w:t> ” (</w:t>
      </w:r>
      <w:r>
        <w:rPr>
          <w:rFonts w:ascii="Book Antiqua" w:hAnsi="Book Antiqua"/>
          <w:sz w:val="28"/>
          <w:szCs w:val="28"/>
        </w:rPr>
        <w:t>emphasis ours</w:t>
      </w:r>
      <w:r>
        <w:rPr>
          <w:rFonts w:ascii="Book Antiqua" w:hAnsi="Book Antiqua"/>
          <w:sz w:val="28"/>
          <w:szCs w:val="28"/>
        </w:rPr>
        <w:t>).</w:t>
      </w:r>
    </w:p>
    <w:p w14:paraId="1C3487FF" w14:textId="77777777">
      <w:pPr>
        <w:rPr>
          <w:rFonts w:ascii="Book Antiqua" w:hAnsi="Book Antiqua"/>
          <w:sz w:val="28"/>
          <w:szCs w:val="28"/>
        </w:rPr>
      </w:pPr>
      <w:r>
        <w:rPr>
          <w:rFonts w:ascii="Book Antiqua" w:hAnsi="Book Antiqua"/>
          <w:sz w:val="28"/>
          <w:szCs w:val="28"/>
        </w:rPr>
        <w:t>On the basis of this principle, the armed struggle is a permanent form that everywhere the struggle between the antagonistic classes develops, in even more noticeable form because we live in the epoch of imperialism and the proletarian revolution, as a struggle between revolution and counterrevolution, between armed power of the organized reaction against the disorganized power of the unarmed masses. All depends then on the communist parties to constitute or reconstitute themselves (as the case may be) around the gun, assuming from the first days the task of arming and striving to lead the armed struggles of the masses in the struggle against the power of armed reaction, being it as a secondary form of struggle at every stage of constituting / reconstituting, for soon after the culmination of the constitution / reconstitution of the communist party the armed struggle becomes the principal form of struggle and the detachments and platoons the principal form of organization. In short, the Communist Party learns to make war by doing it.</w:t>
      </w:r>
    </w:p>
    <w:p w14:paraId="2651F4BD" w14:textId="77777777">
      <w:pPr>
        <w:rPr>
          <w:rFonts w:ascii="Book Antiqua" w:hAnsi="Book Antiqua"/>
          <w:sz w:val="28"/>
          <w:szCs w:val="28"/>
        </w:rPr>
      </w:pPr>
      <w:r>
        <w:rPr>
          <w:rFonts w:ascii="Book Antiqua" w:hAnsi="Book Antiqua"/>
          <w:sz w:val="28"/>
          <w:szCs w:val="28"/>
        </w:rPr>
        <w:t>With the constitution / reconstitution of the Communist Party and the initiation of the People’s War, the Revolutionary Army, in the outset of its construction, becomes the principal instrument through which the Party carries out the mass work, mobilizing them, politicizing them, organizing them and arming them for the struggle for the conquest and defense of the New Power.</w:t>
      </w:r>
    </w:p>
    <w:p w14:paraId="3126CBDB" w14:textId="77777777">
      <w:pPr>
        <w:rPr>
          <w:rFonts w:ascii="Book Antiqua" w:hAnsi="Book Antiqua"/>
          <w:sz w:val="28"/>
          <w:szCs w:val="28"/>
        </w:rPr>
      </w:pPr>
      <w:r>
        <w:rPr>
          <w:rFonts w:ascii="Book Antiqua" w:hAnsi="Book Antiqua"/>
          <w:sz w:val="28"/>
          <w:szCs w:val="28"/>
        </w:rPr>
        <w:t>From this understanding, the key issue for the constitution / reconstitution of Communist Parties and the initiation of new People’s Wars is resolved: the need for prior application of the military line, that is, the development of the revolutionary armed struggle, even though it does not assume the principal form of struggle, simultaneously to the constitution / reconstitution of the communist party, as a concentric construction of the instruments of the revolution and preparation to initiate the People’s War.</w:t>
      </w:r>
    </w:p>
    <w:p w14:paraId="38675831" w14:textId="77777777">
      <w:pPr>
        <w:rPr>
          <w:rFonts w:ascii="Book Antiqua" w:hAnsi="Book Antiqua"/>
          <w:sz w:val="28"/>
          <w:szCs w:val="28"/>
        </w:rPr>
      </w:pPr>
      <w:r>
        <w:rPr>
          <w:rFonts w:ascii="Book Antiqua" w:hAnsi="Book Antiqua"/>
          <w:sz w:val="28"/>
          <w:szCs w:val="28"/>
        </w:rPr>
        <w:t xml:space="preserve">The communist party is only militarized through actions, and these actions are principally military actions in its four types (armed propaganda, sabotage, selective annihilation and guerrilla warfare), but also the other actions of the class struggle. However, it is emphasized that these military-type actions are the principal ones in the militarization of the party, and that the others are subordinated to these and should </w:t>
      </w:r>
      <w:r>
        <w:rPr>
          <w:rFonts w:ascii="Book Antiqua" w:hAnsi="Book Antiqua"/>
          <w:sz w:val="28"/>
          <w:szCs w:val="28"/>
        </w:rPr>
        <w:lastRenderedPageBreak/>
        <w:t>serve them. The struggles for demands are important, but the struggle for power is principal:</w:t>
      </w:r>
    </w:p>
    <w:p w14:paraId="6FAF1C26"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That the militarization of the Party can only be carried forward through concrete actions of the class struggle, concrete military-type actions; this does not mean we will only carry out various types of military actions exclusively (guerrilla actions, sabotages, selective annihilation, armed propaganda and agitation) but that we must carry out mainly these forms so as to provide incentive and development to the class struggle, teaching with deeds, with these types of actions as the principal form of struggle in the People’s War.</w:t>
      </w:r>
      <w:r>
        <w:rPr>
          <w:rFonts w:ascii="Book Antiqua" w:hAnsi="Book Antiqua"/>
          <w:b/>
          <w:bCs/>
          <w:sz w:val="28"/>
          <w:szCs w:val="28"/>
        </w:rPr>
        <w:t xml:space="preserve">” </w:t>
      </w:r>
      <w:r>
        <w:rPr>
          <w:rStyle w:val="FootnoteReference"/>
          <w:rFonts w:ascii="Book Antiqua" w:hAnsi="Book Antiqua"/>
          <w:b/>
          <w:bCs/>
          <w:sz w:val="28"/>
          <w:szCs w:val="28"/>
        </w:rPr>
        <w:footnoteReference w:id="83"/>
      </w:r>
    </w:p>
    <w:p w14:paraId="2BD7E188" w14:textId="77777777">
      <w:pPr>
        <w:rPr>
          <w:rFonts w:ascii="Book Antiqua" w:hAnsi="Book Antiqua"/>
          <w:sz w:val="28"/>
          <w:szCs w:val="28"/>
        </w:rPr>
      </w:pPr>
      <w:r>
        <w:rPr>
          <w:rFonts w:ascii="Book Antiqua" w:hAnsi="Book Antiqua"/>
          <w:sz w:val="28"/>
          <w:szCs w:val="28"/>
        </w:rPr>
        <w:t>In the imperialist countries, and even more in the oppressed countries, do we not have enough examples of spontaneous armed actions of the masses, especially of its youth and the deeper layers of the proletariat, and of the peasantry in the case of the oppressed countries? The recommendations given by the great Lenin remain in force to those parties:</w:t>
      </w:r>
    </w:p>
    <w:p w14:paraId="13F3DE79" w14:textId="77777777">
      <w:pPr>
        <w:ind w:left="720"/>
        <w:rPr>
          <w:rFonts w:ascii="Book Antiqua" w:hAnsi="Book Antiqua"/>
          <w:sz w:val="28"/>
          <w:szCs w:val="28"/>
        </w:rPr>
      </w:pPr>
      <w:r>
        <w:rPr>
          <w:rFonts w:ascii="Book Antiqua" w:hAnsi="Book Antiqua"/>
          <w:b/>
          <w:bCs/>
          <w:sz w:val="28"/>
          <w:szCs w:val="28"/>
        </w:rPr>
        <w:t>“It horrifies me—I give you my word—it horrifies me to find that there has been talk about bombs </w:t>
      </w:r>
      <w:r>
        <w:rPr>
          <w:rFonts w:ascii="Book Antiqua" w:hAnsi="Book Antiqua"/>
          <w:b/>
          <w:bCs/>
          <w:i/>
          <w:iCs/>
          <w:sz w:val="28"/>
          <w:szCs w:val="28"/>
        </w:rPr>
        <w:t>for over six months</w:t>
      </w:r>
      <w:r>
        <w:rPr>
          <w:rFonts w:ascii="Book Antiqua" w:hAnsi="Book Antiqua"/>
          <w:b/>
          <w:bCs/>
          <w:sz w:val="28"/>
          <w:szCs w:val="28"/>
        </w:rPr>
        <w:t>, yet not one has been made! (…) Go to the youth, gentlemen! That is the only remedy! Otherwise—I give you my word for it—you will be too late (…) Form fighting squads </w:t>
      </w:r>
      <w:r>
        <w:rPr>
          <w:rFonts w:ascii="Book Antiqua" w:hAnsi="Book Antiqua"/>
          <w:b/>
          <w:bCs/>
          <w:i/>
          <w:iCs/>
          <w:sz w:val="28"/>
          <w:szCs w:val="28"/>
        </w:rPr>
        <w:t>at once</w:t>
      </w:r>
      <w:r>
        <w:rPr>
          <w:rFonts w:ascii="Book Antiqua" w:hAnsi="Book Antiqua"/>
          <w:b/>
          <w:bCs/>
          <w:sz w:val="28"/>
          <w:szCs w:val="28"/>
        </w:rPr>
        <w:t> everywhere, among the students, and </w:t>
      </w:r>
      <w:r>
        <w:rPr>
          <w:rFonts w:ascii="Book Antiqua" w:hAnsi="Book Antiqua"/>
          <w:b/>
          <w:bCs/>
          <w:i/>
          <w:iCs/>
          <w:sz w:val="28"/>
          <w:szCs w:val="28"/>
        </w:rPr>
        <w:t>especially among the workers</w:t>
      </w:r>
      <w:r>
        <w:rPr>
          <w:rFonts w:ascii="Book Antiqua" w:hAnsi="Book Antiqua"/>
          <w:b/>
          <w:bCs/>
          <w:sz w:val="28"/>
          <w:szCs w:val="28"/>
        </w:rPr>
        <w:t xml:space="preserve">, etc., etc. Let groups be at once </w:t>
      </w:r>
      <w:r>
        <w:rPr>
          <w:rFonts w:ascii="Book Antiqua" w:hAnsi="Book Antiqua"/>
          <w:b/>
          <w:bCs/>
          <w:sz w:val="28"/>
          <w:szCs w:val="28"/>
        </w:rPr>
        <w:t>organized</w:t>
      </w:r>
      <w:r>
        <w:rPr>
          <w:rFonts w:ascii="Book Antiqua" w:hAnsi="Book Antiqua"/>
          <w:b/>
          <w:bCs/>
          <w:sz w:val="28"/>
          <w:szCs w:val="28"/>
        </w:rPr>
        <w:t xml:space="preserve"> of three, ten, thirty, etc., persons. Let them arm themselves at once as best they can, be it with a revolver, a knife, a rag soaked in kerosene for starting fires, etc. Let these detachments at once select leaders, and as far as possible</w:t>
      </w:r>
      <w:r>
        <w:rPr>
          <w:rFonts w:ascii="Book Antiqua" w:hAnsi="Book Antiqua"/>
          <w:b/>
          <w:bCs/>
          <w:i/>
          <w:iCs/>
          <w:sz w:val="28"/>
          <w:szCs w:val="28"/>
        </w:rPr>
        <w:t> contact</w:t>
      </w:r>
      <w:r>
        <w:rPr>
          <w:rFonts w:ascii="Book Antiqua" w:hAnsi="Book Antiqua"/>
          <w:b/>
          <w:bCs/>
          <w:sz w:val="28"/>
          <w:szCs w:val="28"/>
        </w:rPr>
        <w:t> the Combat Committee of the St. Petersburg Committee. (…) Do not make membership in the R.S.D.L.P. an absolute condition—that would be an absurd demand for an armed uprising. Do not refuse to contact any group, even if it consists of only three persons; make it the one sole condition that it should be reliable as far as police spying is concerned and prepared to fight the tsar’s troops. Let the groups join the R.S.D.L.P. </w:t>
      </w:r>
      <w:r>
        <w:rPr>
          <w:rFonts w:ascii="Book Antiqua" w:hAnsi="Book Antiqua"/>
          <w:b/>
          <w:bCs/>
          <w:i/>
          <w:iCs/>
          <w:sz w:val="28"/>
          <w:szCs w:val="28"/>
        </w:rPr>
        <w:t>or associate themselves with</w:t>
      </w:r>
      <w:r>
        <w:rPr>
          <w:rFonts w:ascii="Book Antiqua" w:hAnsi="Book Antiqua"/>
          <w:b/>
          <w:bCs/>
          <w:sz w:val="28"/>
          <w:szCs w:val="28"/>
        </w:rPr>
        <w:t> the R.S.D.L.P. if they want to; that would be splendid. But I would consider it quite wrong </w:t>
      </w:r>
      <w:r>
        <w:rPr>
          <w:rFonts w:ascii="Book Antiqua" w:hAnsi="Book Antiqua"/>
          <w:b/>
          <w:bCs/>
          <w:i/>
          <w:iCs/>
          <w:sz w:val="28"/>
          <w:szCs w:val="28"/>
        </w:rPr>
        <w:t>to insist on it</w:t>
      </w:r>
      <w:r>
        <w:rPr>
          <w:rFonts w:ascii="Book Antiqua" w:hAnsi="Book Antiqua"/>
          <w:b/>
          <w:bCs/>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84"/>
      </w:r>
      <w:r>
        <w:rPr>
          <w:rFonts w:ascii="Book Antiqua" w:hAnsi="Book Antiqua"/>
          <w:sz w:val="28"/>
          <w:szCs w:val="28"/>
        </w:rPr>
        <w:t xml:space="preserve"> </w:t>
      </w:r>
    </w:p>
    <w:p w14:paraId="0DAA870D" w14:textId="77777777">
      <w:pPr>
        <w:rPr>
          <w:rFonts w:ascii="Book Antiqua" w:hAnsi="Book Antiqua"/>
          <w:sz w:val="28"/>
          <w:szCs w:val="28"/>
        </w:rPr>
      </w:pPr>
      <w:r>
        <w:rPr>
          <w:rFonts w:ascii="Book Antiqua" w:hAnsi="Book Antiqua"/>
          <w:sz w:val="28"/>
          <w:szCs w:val="28"/>
        </w:rPr>
        <w:lastRenderedPageBreak/>
        <w:t>As Lenin affirmed, an army that arises basically without weapons, the People’s Guerrilla Army, an Army of a New Type that fulfills the political tasks of the Revolution.</w:t>
      </w:r>
    </w:p>
    <w:p w14:paraId="620BAEF3" w14:textId="77777777">
      <w:pPr>
        <w:rPr>
          <w:rFonts w:ascii="Book Antiqua" w:hAnsi="Book Antiqua"/>
          <w:sz w:val="28"/>
          <w:szCs w:val="28"/>
        </w:rPr>
      </w:pPr>
      <w:r>
        <w:rPr>
          <w:rFonts w:ascii="Book Antiqua" w:hAnsi="Book Antiqua"/>
          <w:sz w:val="28"/>
          <w:szCs w:val="28"/>
        </w:rPr>
        <w:t>The People’s Guerrilla Army fulfills three tasks, in synthesis, corresponding to the concentric construction of the three instruments: 1) </w:t>
      </w:r>
      <w:r>
        <w:rPr>
          <w:rFonts w:ascii="Book Antiqua" w:hAnsi="Book Antiqua"/>
          <w:b/>
          <w:bCs/>
          <w:sz w:val="28"/>
          <w:szCs w:val="28"/>
        </w:rPr>
        <w:t>To combat</w:t>
      </w:r>
      <w:r>
        <w:rPr>
          <w:rFonts w:ascii="Book Antiqua" w:hAnsi="Book Antiqua"/>
          <w:sz w:val="28"/>
          <w:szCs w:val="28"/>
        </w:rPr>
        <w:t>, which is the principal task, through which it destroys the old and defends and sustains the new; 2) </w:t>
      </w:r>
      <w:r>
        <w:rPr>
          <w:rFonts w:ascii="Book Antiqua" w:hAnsi="Book Antiqua"/>
          <w:b/>
          <w:bCs/>
          <w:sz w:val="28"/>
          <w:szCs w:val="28"/>
        </w:rPr>
        <w:t>To mobilize</w:t>
      </w:r>
      <w:r>
        <w:rPr>
          <w:rFonts w:ascii="Book Antiqua" w:hAnsi="Book Antiqua"/>
          <w:sz w:val="28"/>
          <w:szCs w:val="28"/>
        </w:rPr>
        <w:t> the masses for the revolution, a task for which it creates red organizations according to the need of the construction of the Revolutionary United Front / New Power.</w:t>
      </w:r>
      <w:r>
        <w:rPr>
          <w:rFonts w:ascii="Book Antiqua" w:hAnsi="Book Antiqua"/>
          <w:sz w:val="28"/>
          <w:szCs w:val="28"/>
          <w:vertAlign w:val="superscript"/>
        </w:rPr>
        <w:t xml:space="preserve"> </w:t>
      </w:r>
      <w:r>
        <w:rPr>
          <w:rStyle w:val="FootnoteReference"/>
          <w:rFonts w:ascii="Book Antiqua" w:hAnsi="Book Antiqua"/>
          <w:sz w:val="28"/>
          <w:szCs w:val="28"/>
        </w:rPr>
        <w:footnoteReference w:id="85"/>
      </w:r>
      <w:r>
        <w:rPr>
          <w:rFonts w:ascii="Book Antiqua" w:hAnsi="Book Antiqua"/>
          <w:sz w:val="28"/>
          <w:szCs w:val="28"/>
        </w:rPr>
        <w:t> Being the principal form the new Power in the Base Areas, through the People’s Committees (open or closed) in the countryside and in the growing revolutionary organizations of the masses, for the construction of the new power in perspective and preparation for the general insurrection in the stage of strategic offensive in the cities; 3) </w:t>
      </w:r>
      <w:r>
        <w:rPr>
          <w:rFonts w:ascii="Book Antiqua" w:hAnsi="Book Antiqua"/>
          <w:b/>
          <w:bCs/>
          <w:sz w:val="28"/>
          <w:szCs w:val="28"/>
        </w:rPr>
        <w:t>To produce</w:t>
      </w:r>
      <w:r>
        <w:rPr>
          <w:rFonts w:ascii="Book Antiqua" w:hAnsi="Book Antiqua"/>
          <w:sz w:val="28"/>
          <w:szCs w:val="28"/>
        </w:rPr>
        <w:t>, in order to not be a burden to the masses, being part of the new power, in the new economy, of new democracy or socialism, according to the concrete case. Therefore, the mass work of the Party is carried out through the Army.</w:t>
      </w:r>
    </w:p>
    <w:p w14:paraId="75438713" w14:textId="77777777">
      <w:pPr>
        <w:rPr>
          <w:rFonts w:ascii="Book Antiqua" w:hAnsi="Book Antiqua"/>
          <w:sz w:val="28"/>
          <w:szCs w:val="28"/>
        </w:rPr>
      </w:pPr>
      <w:r>
        <w:rPr>
          <w:rFonts w:ascii="Book Antiqua" w:hAnsi="Book Antiqua"/>
          <w:sz w:val="28"/>
          <w:szCs w:val="28"/>
        </w:rPr>
        <w:t>This interrelationship between the three instruments can be summed up in that each and every member of the party are communists in the first place and principally combatants and administrators, expressing the construction of the three instruments in the party as the axis of everything, and in each of its militants forged indissolubly in these three aspects.</w:t>
      </w:r>
    </w:p>
    <w:p w14:paraId="3AA1EC33" w14:textId="77777777">
      <w:pPr>
        <w:rPr>
          <w:rFonts w:ascii="Book Antiqua" w:hAnsi="Book Antiqua"/>
          <w:sz w:val="28"/>
          <w:szCs w:val="28"/>
        </w:rPr>
      </w:pPr>
      <w:r>
        <w:rPr>
          <w:rFonts w:ascii="Book Antiqua" w:hAnsi="Book Antiqua"/>
          <w:sz w:val="28"/>
          <w:szCs w:val="28"/>
        </w:rPr>
        <w:t>Some parties in the ICM, with a </w:t>
      </w:r>
      <w:r>
        <w:rPr>
          <w:rFonts w:ascii="Book Antiqua" w:hAnsi="Book Antiqua"/>
          <w:i/>
          <w:iCs/>
          <w:sz w:val="28"/>
          <w:szCs w:val="28"/>
        </w:rPr>
        <w:t>Rabotchaia Dielo </w:t>
      </w:r>
      <w:r>
        <w:rPr>
          <w:rFonts w:ascii="Book Antiqua" w:hAnsi="Book Antiqua"/>
          <w:sz w:val="28"/>
          <w:szCs w:val="28"/>
        </w:rPr>
        <w:t>style, want to separate the organizational construction from its ideological and political base (either nationally or internationally) thereby opposing the absolute leadership of the Party to the other instruments and to the Revolution.</w:t>
      </w:r>
    </w:p>
    <w:p w14:paraId="70EF2396" w14:textId="77777777">
      <w:pPr>
        <w:rPr>
          <w:rFonts w:ascii="Book Antiqua" w:hAnsi="Book Antiqua"/>
          <w:sz w:val="28"/>
          <w:szCs w:val="28"/>
        </w:rPr>
      </w:pPr>
      <w:r>
        <w:rPr>
          <w:rFonts w:ascii="Book Antiqua" w:hAnsi="Book Antiqua"/>
          <w:sz w:val="28"/>
          <w:szCs w:val="28"/>
        </w:rPr>
        <w:t>In preaching </w:t>
      </w:r>
      <w:r>
        <w:rPr>
          <w:rFonts w:ascii="Book Antiqua" w:hAnsi="Book Antiqua"/>
          <w:i/>
          <w:iCs/>
          <w:sz w:val="28"/>
          <w:szCs w:val="28"/>
        </w:rPr>
        <w:t>organizationism</w:t>
      </w:r>
      <w:r>
        <w:rPr>
          <w:rFonts w:ascii="Book Antiqua" w:hAnsi="Book Antiqua"/>
          <w:sz w:val="28"/>
          <w:szCs w:val="28"/>
        </w:rPr>
        <w:t> by defending supposed steps in the “real movement”, in practice they make an apology for unprincipled unity (or bourgeois principles), precisely in order to avoid any theoretical and ideological struggle that is essential to the unity of the communists in the world. This </w:t>
      </w:r>
      <w:r>
        <w:rPr>
          <w:rFonts w:ascii="Book Antiqua" w:hAnsi="Book Antiqua"/>
          <w:i/>
          <w:iCs/>
          <w:sz w:val="28"/>
          <w:szCs w:val="28"/>
        </w:rPr>
        <w:t>organizationism</w:t>
      </w:r>
      <w:r>
        <w:rPr>
          <w:rFonts w:ascii="Book Antiqua" w:hAnsi="Book Antiqua"/>
          <w:sz w:val="28"/>
          <w:szCs w:val="28"/>
        </w:rPr>
        <w:t xml:space="preserve"> summarizes the </w:t>
      </w:r>
      <w:r>
        <w:rPr>
          <w:rFonts w:ascii="Book Antiqua" w:hAnsi="Book Antiqua"/>
          <w:sz w:val="28"/>
          <w:szCs w:val="28"/>
        </w:rPr>
        <w:lastRenderedPageBreak/>
        <w:t>opportunist conceptions in the organizational field. Lenin warned us about this danger by stating that:</w:t>
      </w:r>
    </w:p>
    <w:p w14:paraId="21352123" w14:textId="77777777">
      <w:pPr>
        <w:ind w:left="720"/>
        <w:rPr>
          <w:rFonts w:ascii="Book Antiqua" w:hAnsi="Book Antiqua"/>
          <w:sz w:val="28"/>
          <w:szCs w:val="28"/>
        </w:rPr>
      </w:pPr>
      <w:r>
        <w:rPr>
          <w:rFonts w:ascii="Book Antiqua" w:hAnsi="Book Antiqua"/>
          <w:b/>
          <w:bCs/>
          <w:sz w:val="28"/>
          <w:szCs w:val="28"/>
        </w:rPr>
        <w:t>“</w:t>
      </w:r>
      <w:r>
        <w:rPr>
          <w:rFonts w:ascii="Book Antiqua" w:hAnsi="Book Antiqua"/>
          <w:b/>
          <w:bCs/>
          <w:sz w:val="28"/>
          <w:szCs w:val="28"/>
        </w:rPr>
        <w:t>Moreover, these words of Marx are taken from his letter on the Gotha Program, in which he</w:t>
      </w:r>
      <w:r>
        <w:rPr>
          <w:rFonts w:ascii="Book Antiqua" w:hAnsi="Book Antiqua"/>
          <w:b/>
          <w:bCs/>
          <w:sz w:val="28"/>
          <w:szCs w:val="28"/>
        </w:rPr>
        <w:t xml:space="preserve"> </w:t>
      </w:r>
      <w:r>
        <w:rPr>
          <w:rFonts w:ascii="Book Antiqua" w:hAnsi="Book Antiqua"/>
          <w:b/>
          <w:bCs/>
          <w:i/>
          <w:iCs/>
          <w:sz w:val="28"/>
          <w:szCs w:val="28"/>
        </w:rPr>
        <w:t xml:space="preserve">sharply condemns </w:t>
      </w:r>
      <w:r>
        <w:rPr>
          <w:rFonts w:ascii="Book Antiqua" w:hAnsi="Book Antiqua"/>
          <w:b/>
          <w:bCs/>
          <w:sz w:val="28"/>
          <w:szCs w:val="28"/>
        </w:rPr>
        <w:t>eclecticism in the formulation of principles. If you must unite, Marx wrote to the party leaders, then enter into agreements to satisfy the practical aims of the movement, but do not allow any bargaining over principles, do not make theoretical “concessions”. This was Marx’s idea, and yet there are people among us who seek-in his name to belittle the significance of theory</w:t>
      </w:r>
      <w:r>
        <w:rPr>
          <w:rFonts w:ascii="Book Antiqua" w:hAnsi="Book Antiqua"/>
          <w:b/>
          <w:bCs/>
          <w:sz w:val="28"/>
          <w:szCs w:val="28"/>
        </w:rPr>
        <w:t>!”</w:t>
      </w:r>
      <w:r>
        <w:rPr>
          <w:rFonts w:ascii="Book Antiqua" w:hAnsi="Book Antiqua"/>
          <w:b/>
          <w:bCs/>
          <w:sz w:val="28"/>
          <w:szCs w:val="28"/>
        </w:rPr>
        <w:t xml:space="preserve"> </w:t>
      </w:r>
      <w:r>
        <w:rPr>
          <w:rStyle w:val="FootnoteReference"/>
          <w:rFonts w:ascii="Book Antiqua" w:hAnsi="Book Antiqua"/>
          <w:b/>
          <w:bCs/>
          <w:sz w:val="28"/>
          <w:szCs w:val="28"/>
        </w:rPr>
        <w:footnoteReference w:id="86"/>
      </w:r>
      <w:r>
        <w:rPr>
          <w:rFonts w:ascii="Book Antiqua" w:hAnsi="Book Antiqua"/>
          <w:sz w:val="28"/>
          <w:szCs w:val="28"/>
        </w:rPr>
        <w:t xml:space="preserve"> </w:t>
      </w:r>
    </w:p>
    <w:p w14:paraId="0E450812" w14:textId="77777777">
      <w:pPr>
        <w:rPr>
          <w:rFonts w:ascii="Book Antiqua" w:hAnsi="Book Antiqua"/>
          <w:sz w:val="28"/>
          <w:szCs w:val="28"/>
        </w:rPr>
      </w:pPr>
      <w:r>
        <w:rPr>
          <w:rFonts w:ascii="Book Antiqua" w:hAnsi="Book Antiqua"/>
          <w:sz w:val="28"/>
          <w:szCs w:val="28"/>
        </w:rPr>
        <w:t>These are extremely important lessons for the International Communist Movement, as it ruthlessly demolishes positions opposed to centralism, as well as “organizationist” positions, which are based on organizational unity rather than on ideological-political unity as the basis and guide of the construction line; it rejects all petty-bourgeois contempt for party centralism and completely smashes opportunist positions and its cackle over bottom-up construction (even some cases being incomprehension), which turns the “party” into a mere appendage of the mass demand movement. In organizational terms, in this problem lies the fundamental error in the construction of some Maoist parties in the world today.</w:t>
      </w:r>
    </w:p>
    <w:p w14:paraId="0953518A" w14:textId="77777777">
      <w:pPr>
        <w:rPr>
          <w:rFonts w:ascii="Book Antiqua" w:hAnsi="Book Antiqua"/>
          <w:sz w:val="28"/>
          <w:szCs w:val="28"/>
        </w:rPr>
      </w:pPr>
      <w:r>
        <w:rPr>
          <w:rFonts w:ascii="Book Antiqua" w:hAnsi="Book Antiqua"/>
          <w:sz w:val="28"/>
          <w:szCs w:val="28"/>
        </w:rPr>
        <w:t>On the other hand, in the case of the Maoist parties that are already waging People’s wars, which are building New Power in the midst of an increasingly fierce, violent and bloody struggle, as it could not be otherwise, the problem of militarization and concentric construction of the three instruments is placed as a key issue, in order to guarantee the course of these revolutions through the absolute and justified leadership of the Communist Party and to strengthen them. And it can only be done so by defeating the right and “left” opportunist lines, which inevitably emerge in one form or another from time to time in the party, in the revolutionary army and in the New Power, through negotiations, peace agreements and deals with the old state with the intent to stop the proletarian red line that seeks to conquer Power in the whole country. And such lines that are </w:t>
      </w:r>
      <w:r>
        <w:rPr>
          <w:rFonts w:ascii="Book Antiqua" w:hAnsi="Book Antiqua"/>
          <w:b/>
          <w:bCs/>
          <w:sz w:val="28"/>
          <w:szCs w:val="28"/>
        </w:rPr>
        <w:t>contrary</w:t>
      </w:r>
      <w:r>
        <w:rPr>
          <w:rFonts w:ascii="Book Antiqua" w:hAnsi="Book Antiqua"/>
          <w:sz w:val="28"/>
          <w:szCs w:val="28"/>
        </w:rPr>
        <w:t xml:space="preserve"> to the proletarian can only be defeated by raising, on the ideological, political, organic and military terms, the leadership of the revolutionary process, the Communist Party as heroic combatant, in order to establish with Strategic Plans of construction and development of the three instruments to forms </w:t>
      </w:r>
      <w:r>
        <w:rPr>
          <w:rFonts w:ascii="Book Antiqua" w:hAnsi="Book Antiqua"/>
          <w:sz w:val="28"/>
          <w:szCs w:val="28"/>
        </w:rPr>
        <w:lastRenderedPageBreak/>
        <w:t>superior to those of the enemy, serving to enhance the development of the War and construction of the New Power and its conquest throughout the country.</w:t>
      </w:r>
    </w:p>
    <w:p w14:paraId="5C6BDB0C" w14:textId="77777777">
      <w:pPr>
        <w:rPr>
          <w:rFonts w:ascii="Book Antiqua" w:hAnsi="Book Antiqua"/>
          <w:sz w:val="28"/>
          <w:szCs w:val="28"/>
        </w:rPr>
      </w:pPr>
      <w:r>
        <w:rPr>
          <w:rFonts w:ascii="Book Antiqua" w:hAnsi="Book Antiqua"/>
          <w:sz w:val="28"/>
          <w:szCs w:val="28"/>
        </w:rPr>
        <w:t xml:space="preserve">If a correct ideological-political line is a decisive question for the advancement of a revolutionary process, however, line is not enough, its correctness must be in a corresponding organizational form that is capable of arming the proletariat with organizations superior to those of the enemy in each phase and stages of the revolutionary process, according to the specific laws of the revolutionary war, without which the party </w:t>
      </w:r>
      <w:r>
        <w:rPr>
          <w:rFonts w:ascii="Book Antiqua" w:hAnsi="Book Antiqua"/>
          <w:sz w:val="28"/>
          <w:szCs w:val="28"/>
        </w:rPr>
        <w:t>cannot</w:t>
      </w:r>
      <w:r>
        <w:rPr>
          <w:rFonts w:ascii="Book Antiqua" w:hAnsi="Book Antiqua"/>
          <w:sz w:val="28"/>
          <w:szCs w:val="28"/>
        </w:rPr>
        <w:t xml:space="preserve"> conceive and realize this correct line, resulting in serious damage to the revolution.</w:t>
      </w:r>
    </w:p>
    <w:p w14:paraId="30BF32E0" w14:textId="77777777">
      <w:pPr>
        <w:pStyle w:val="Heading1"/>
        <w:jc w:val="center"/>
        <w:rPr>
          <w:rFonts w:ascii="Book Antiqua" w:hAnsi="Book Antiqua"/>
        </w:rPr>
      </w:pPr>
      <w:bookmarkStart w:id="5" w:name="_Toc212205310"/>
      <w:r>
        <w:rPr>
          <w:rFonts w:ascii="Book Antiqua" w:hAnsi="Book Antiqua"/>
        </w:rPr>
        <w:t>V – CONCLUSION</w:t>
      </w:r>
      <w:bookmarkEnd w:id="5"/>
    </w:p>
    <w:p w14:paraId="320F9B36" w14:textId="77777777">
      <w:pPr>
        <w:rPr>
          <w:rFonts w:ascii="Book Antiqua" w:hAnsi="Book Antiqua"/>
          <w:sz w:val="28"/>
          <w:szCs w:val="28"/>
        </w:rPr>
      </w:pPr>
      <w:r>
        <w:rPr>
          <w:rFonts w:ascii="Book Antiqua" w:hAnsi="Book Antiqua"/>
          <w:sz w:val="28"/>
          <w:szCs w:val="28"/>
        </w:rPr>
        <w:t>The Militarized Communist Party is the highest organized expression and materialization of the scientific ideology of the proletariat, Marxism-Leninism-Maoism, principally Maoism and contributions of universal validity of Gonzalo thought: it is its highest shaping and embodiment. It is the highest form of organization and discipline of the revolutionary party of the proletariat for the consequently higher application of revolutionary violence in the necessary fiercest class war, when imperialism has reached its most advanced degree of decomposition, a time the world is passing through, in which imperialism and all reaction will be swept away, wholly and thoroughly, by the proletarian revolution.</w:t>
      </w:r>
    </w:p>
    <w:p w14:paraId="1BC2264F" w14:textId="77777777">
      <w:pPr>
        <w:rPr>
          <w:rFonts w:ascii="Book Antiqua" w:hAnsi="Book Antiqua"/>
          <w:sz w:val="28"/>
          <w:szCs w:val="28"/>
        </w:rPr>
      </w:pPr>
      <w:r>
        <w:rPr>
          <w:rFonts w:ascii="Book Antiqua" w:hAnsi="Book Antiqua"/>
          <w:sz w:val="28"/>
          <w:szCs w:val="28"/>
        </w:rPr>
        <w:t>The communist party – in its conformation and forge, in the course of the struggle for its Constitution or Reconstitution, in the vast majority of countries in the world today – must leap into the condition of a militarized communist party, a party that is essentially built around the gun, to play its part of conducting and guiding the revolution through armed actions as preparation to initiate the People’s War, placing the Military Line under development and the principal form of organization to mobilize, politicize, organize and arm the masses, the army (or its embryo) at the center of the General Political Line.</w:t>
      </w:r>
    </w:p>
    <w:p w14:paraId="02446751" w14:textId="77777777">
      <w:pPr>
        <w:rPr>
          <w:rFonts w:ascii="Book Antiqua" w:hAnsi="Book Antiqua"/>
          <w:sz w:val="28"/>
          <w:szCs w:val="28"/>
        </w:rPr>
      </w:pPr>
      <w:r>
        <w:rPr>
          <w:rFonts w:ascii="Book Antiqua" w:hAnsi="Book Antiqua"/>
          <w:sz w:val="28"/>
          <w:szCs w:val="28"/>
        </w:rPr>
        <w:t xml:space="preserve">Developing and forging the militarized party implies a new leap in the understanding and practice of partisan activity, raising the understanding and practice of democratic centralism, assuring the practice of all revolutionary activities and tasks, increasingly imprinting objectivity in all actions. This concretely implies a new configuration and functioning of the revolutionary movement in general and of its leadership in </w:t>
      </w:r>
      <w:r>
        <w:rPr>
          <w:rFonts w:ascii="Book Antiqua" w:hAnsi="Book Antiqua"/>
          <w:sz w:val="28"/>
          <w:szCs w:val="28"/>
        </w:rPr>
        <w:lastRenderedPageBreak/>
        <w:t>particular, which then move to a new level, the initiation of the new stage in the higher and superior form of class struggle, that of the revolutionary armed struggle as People’s War, struggling to develop and consolidate it, expression of higher political consciousness and ideological forge, as essence and new modeling and physiognomy in its form, ultimately increasing forge of higher proletarian discipline.</w:t>
      </w:r>
    </w:p>
    <w:p w14:paraId="153C2DE6" w14:textId="77777777">
      <w:pPr>
        <w:rPr>
          <w:rFonts w:ascii="Book Antiqua" w:hAnsi="Book Antiqua"/>
          <w:sz w:val="28"/>
          <w:szCs w:val="28"/>
        </w:rPr>
      </w:pPr>
      <w:r>
        <w:rPr>
          <w:rFonts w:ascii="Book Antiqua" w:hAnsi="Book Antiqua"/>
          <w:sz w:val="28"/>
          <w:szCs w:val="28"/>
        </w:rPr>
        <w:t>In </w:t>
      </w:r>
      <w:r>
        <w:rPr>
          <w:rFonts w:ascii="Book Antiqua" w:hAnsi="Book Antiqua"/>
          <w:i/>
          <w:iCs/>
          <w:sz w:val="28"/>
          <w:szCs w:val="28"/>
        </w:rPr>
        <w:t>What is to be done?</w:t>
      </w:r>
      <w:r>
        <w:rPr>
          <w:rFonts w:ascii="Book Antiqua" w:hAnsi="Book Antiqua"/>
          <w:sz w:val="28"/>
          <w:szCs w:val="28"/>
        </w:rPr>
        <w:t> Lenin characterized that the strength of the proletariat in the epoch of imperialism: “</w:t>
      </w:r>
      <w:r>
        <w:rPr>
          <w:rFonts w:ascii="Book Antiqua" w:hAnsi="Book Antiqua"/>
          <w:b/>
          <w:bCs/>
          <w:sz w:val="28"/>
          <w:szCs w:val="28"/>
        </w:rPr>
        <w:t>lies in the awakening of the masses (…), and that its weakness lies in the lack of consciousness and initiative among the revolutionary leaders.”</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87"/>
      </w:r>
      <w:r>
        <w:rPr>
          <w:rFonts w:ascii="Book Antiqua" w:hAnsi="Book Antiqua"/>
          <w:sz w:val="28"/>
          <w:szCs w:val="28"/>
        </w:rPr>
        <w:t> This statement is valid once more, which means it is necessary for the revolutionaries, while defending and applying Marxism-Leninism-Maoism and the universal contributions of Gonzalo thought to the concrete reality of each country, constituting or reconstituting genuine Marxist-Leninist-Maoist militarized parties to initiate the People’s War serving the world revolution.</w:t>
      </w:r>
    </w:p>
    <w:p w14:paraId="40B98F1F" w14:textId="77777777">
      <w:pPr>
        <w:rPr>
          <w:rFonts w:ascii="Book Antiqua" w:hAnsi="Book Antiqua"/>
          <w:sz w:val="28"/>
          <w:szCs w:val="28"/>
        </w:rPr>
      </w:pPr>
      <w:r>
        <w:rPr>
          <w:rFonts w:ascii="Book Antiqua" w:hAnsi="Book Antiqua"/>
          <w:sz w:val="28"/>
          <w:szCs w:val="28"/>
        </w:rPr>
        <w:t>The Second Congress of the Communist International, in establishing the role of the communist parties in the proletarian revolution, emphasizes that the Bolshevik Revolution replaces the old classical form of parties, unions, cooperative of the labor movement that corresponded to the period of the Second International with the new that corresponded to Leninism: “</w:t>
      </w:r>
      <w:r>
        <w:rPr>
          <w:rFonts w:ascii="Book Antiqua" w:hAnsi="Book Antiqua"/>
          <w:b/>
          <w:bCs/>
          <w:sz w:val="28"/>
          <w:szCs w:val="28"/>
        </w:rPr>
        <w:t>1º) The Party, 2º) the soviet, 3º) the trade union</w:t>
      </w:r>
      <w:r>
        <w:rPr>
          <w:rFonts w:ascii="Book Antiqua" w:hAnsi="Book Antiqua"/>
          <w:sz w:val="28"/>
          <w:szCs w:val="28"/>
        </w:rPr>
        <w:t>“. Today, concentrically built three instruments are require: the Party, the People’s Army and the Revolutionary United Front, the party built around the gun leads its own construction, the construction of the army and the front.</w:t>
      </w:r>
    </w:p>
    <w:p w14:paraId="29B47C71" w14:textId="77777777">
      <w:pPr>
        <w:rPr>
          <w:rFonts w:ascii="Book Antiqua" w:hAnsi="Book Antiqua"/>
          <w:sz w:val="28"/>
          <w:szCs w:val="28"/>
        </w:rPr>
      </w:pPr>
      <w:r>
        <w:rPr>
          <w:rFonts w:ascii="Book Antiqua" w:hAnsi="Book Antiqua"/>
          <w:sz w:val="28"/>
          <w:szCs w:val="28"/>
        </w:rPr>
        <w:t>Just as the campaign for Bolshevization was presented as a key issue for advancing the revolution in the years and decades following the great triumph of the Great Socialist October Revolution, it has been almost 50 years since it became necessary to correspond to the third, new and highest stage of Marxism, Maoism, through the constitution or reconstitution of militarized communist parties to initiate the People’s War, as well as to empower the ongoing People’s Wars and to propel the world revolution.</w:t>
      </w:r>
    </w:p>
    <w:p w14:paraId="0C16CF46" w14:textId="77777777">
      <w:pPr>
        <w:rPr>
          <w:rFonts w:ascii="Book Antiqua" w:hAnsi="Book Antiqua"/>
          <w:sz w:val="28"/>
          <w:szCs w:val="28"/>
        </w:rPr>
      </w:pPr>
      <w:r>
        <w:rPr>
          <w:rFonts w:ascii="Book Antiqua" w:hAnsi="Book Antiqua"/>
          <w:sz w:val="28"/>
          <w:szCs w:val="28"/>
        </w:rPr>
        <w:t xml:space="preserve">Chairman Gonzalo in the early 1990s, correctly stated that the key issue of the proletarian revolution in the current era was to put Maoism as the command and guide of the World Revolution, that for this the constitution or reconstitution of real </w:t>
      </w:r>
      <w:r>
        <w:rPr>
          <w:rFonts w:ascii="Book Antiqua" w:hAnsi="Book Antiqua"/>
          <w:sz w:val="28"/>
          <w:szCs w:val="28"/>
        </w:rPr>
        <w:lastRenderedPageBreak/>
        <w:t>militarized Maoist communist parties that unleashed the revolutionary armed struggle was demanded.</w:t>
      </w:r>
    </w:p>
    <w:p w14:paraId="621A6A33" w14:textId="77777777">
      <w:pPr>
        <w:rPr>
          <w:rFonts w:ascii="Book Antiqua" w:hAnsi="Book Antiqua"/>
          <w:sz w:val="28"/>
          <w:szCs w:val="28"/>
        </w:rPr>
      </w:pPr>
      <w:r>
        <w:rPr>
          <w:rFonts w:ascii="Book Antiqua" w:hAnsi="Book Antiqua"/>
          <w:sz w:val="28"/>
          <w:szCs w:val="28"/>
        </w:rPr>
        <w:t xml:space="preserve">The development of the New Great Wave of the World Proletarian Revolution depends </w:t>
      </w:r>
      <w:r>
        <w:rPr>
          <w:rFonts w:ascii="Book Antiqua" w:hAnsi="Book Antiqua"/>
          <w:sz w:val="28"/>
          <w:szCs w:val="28"/>
        </w:rPr>
        <w:t>on</w:t>
      </w:r>
      <w:r>
        <w:rPr>
          <w:rFonts w:ascii="Book Antiqua" w:hAnsi="Book Antiqua"/>
          <w:sz w:val="28"/>
          <w:szCs w:val="28"/>
        </w:rPr>
        <w:t xml:space="preserve"> this issue. The unleashing of revolutionary war as the superior form of the class struggle of the proletariat, in these complex but favorable, objective and subjective conditions of today, depends only on the decision, capacity and audacity of the communists who persist. It’s the unavoidable challenge!</w:t>
      </w:r>
    </w:p>
    <w:p w14:paraId="2A690217" w14:textId="77777777">
      <w:pPr>
        <w:ind w:left="720"/>
        <w:rPr>
          <w:rFonts w:ascii="Book Antiqua" w:hAnsi="Book Antiqua"/>
          <w:sz w:val="28"/>
          <w:szCs w:val="28"/>
        </w:rPr>
      </w:pPr>
      <w:r>
        <w:rPr>
          <w:rFonts w:ascii="Book Antiqua" w:hAnsi="Book Antiqua"/>
          <w:b/>
          <w:bCs/>
          <w:sz w:val="28"/>
          <w:szCs w:val="28"/>
        </w:rPr>
        <w:t>“In the epoch of imperialism, when the Proletarian Revolution became not only inevitable, but its triumph feasible, it’s guarantee is the People’s War applied to the concrete reality of each country, to all the countries without exception. This is what, strictly speaking, science, Marxism says and is confirmed by the historical experience of the proletarian revolution. In this sense the world proletarian revolution is, in general, the war of the masses led by the Communist Party, carried out by the People’s Army and supported by the Revolutionary United Front. It is the war of the proletariat for the conquest of power and its defense, in the New Democracy revolutions (including the wars of national liberation) uninterrupted Toward Socialism, the Socialist revolutions and the successive Cultural proletarian revolutions to move up to the bright Communism.</w:t>
      </w:r>
      <w:r>
        <w:rPr>
          <w:rFonts w:ascii="Book Antiqua" w:hAnsi="Book Antiqua"/>
          <w:sz w:val="28"/>
          <w:szCs w:val="28"/>
        </w:rPr>
        <w:t>“</w:t>
      </w:r>
      <w:r>
        <w:rPr>
          <w:rFonts w:ascii="Book Antiqua" w:hAnsi="Book Antiqua"/>
          <w:b/>
          <w:bCs/>
          <w:sz w:val="28"/>
          <w:szCs w:val="28"/>
          <w:vertAlign w:val="superscript"/>
        </w:rPr>
        <w:t xml:space="preserve"> </w:t>
      </w:r>
      <w:r>
        <w:rPr>
          <w:rStyle w:val="FootnoteReference"/>
          <w:rFonts w:ascii="Book Antiqua" w:hAnsi="Book Antiqua"/>
          <w:b/>
          <w:bCs/>
          <w:sz w:val="28"/>
          <w:szCs w:val="28"/>
        </w:rPr>
        <w:footnoteReference w:id="88"/>
      </w:r>
      <w:r>
        <w:rPr>
          <w:rFonts w:ascii="Book Antiqua" w:hAnsi="Book Antiqua"/>
          <w:sz w:val="28"/>
          <w:szCs w:val="28"/>
        </w:rPr>
        <w:t xml:space="preserve"> </w:t>
      </w:r>
    </w:p>
    <w:p w14:paraId="198204D9" w14:textId="77777777">
      <w:pPr>
        <w:rPr>
          <w:rFonts w:ascii="Book Antiqua" w:hAnsi="Book Antiqua"/>
          <w:sz w:val="28"/>
          <w:szCs w:val="28"/>
        </w:rPr>
      </w:pPr>
      <w:r>
        <w:rPr>
          <w:rFonts w:ascii="Book Antiqua" w:hAnsi="Book Antiqua"/>
          <w:sz w:val="28"/>
          <w:szCs w:val="28"/>
        </w:rPr>
        <w:t>The need for the militarized communist party is a fundamental and inseparable part of the understanding of Maoism, which is increasingly being assumed by the Communists in the world. As part of the process of struggle between the new and the old, it is developed and affirmed in an uneven process, through the two-line struggle in the midst of the class struggle, that is, the more two-line struggle and class struggle, the greater understanding and commitment. This task was recognized and assumed by nine Marxist-Leninist-Maoist parties and organizations that met at the Fifth Meeting of MLM Parties and Organizations of Latin America and the First Meeting of MLM Parties and Organizations in Europe. This problem and its importance were expressed in a set of joint declarations, and principally in the declaration of the Fifth Meeting on the </w:t>
      </w:r>
      <w:r>
        <w:rPr>
          <w:rFonts w:ascii="Book Antiqua" w:hAnsi="Book Antiqua"/>
          <w:i/>
          <w:iCs/>
          <w:sz w:val="28"/>
          <w:szCs w:val="28"/>
        </w:rPr>
        <w:t>International Situation and the Tasks of the ICM</w:t>
      </w:r>
      <w:r>
        <w:rPr>
          <w:rFonts w:ascii="Book Antiqua" w:hAnsi="Book Antiqua"/>
          <w:sz w:val="28"/>
          <w:szCs w:val="28"/>
        </w:rPr>
        <w:t>, which constitute of very important contribution to the ICM and to revolutionaries around the world.</w:t>
      </w:r>
    </w:p>
    <w:p w14:paraId="2C00C02A" w14:textId="77777777">
      <w:pPr>
        <w:rPr>
          <w:rFonts w:ascii="Book Antiqua" w:hAnsi="Book Antiqua"/>
          <w:sz w:val="28"/>
          <w:szCs w:val="28"/>
        </w:rPr>
      </w:pPr>
      <w:r>
        <w:rPr>
          <w:rFonts w:ascii="Book Antiqua" w:hAnsi="Book Antiqua"/>
          <w:sz w:val="28"/>
          <w:szCs w:val="28"/>
        </w:rPr>
        <w:lastRenderedPageBreak/>
        <w:t>The extremely favorable objective and subjective situation, the decades of persistent struggle of the proletariat against the general offensive of the counterrevolution, with iron will holding the banner of Maoism, of the contributions of universal validity of Gonzalo thought and of the People’s War, it has served, more than ever, to demarcate Marxism from revisionism of all kinds. Through hard two-line struggle against the old and new revisionism, Maoism is imposing itself as the command and guide of the world revolution. A new leap is being generated that will impulse the New Great Wave of the World Proletarian Revolution to great heights, which has already begun, by sparking its shining flames through all the prairies of the Earth.</w:t>
      </w:r>
    </w:p>
    <w:p w14:paraId="33D8E21A" w14:textId="77777777">
      <w:pPr>
        <w:rPr>
          <w:rFonts w:ascii="Book Antiqua" w:hAnsi="Book Antiqua"/>
          <w:sz w:val="28"/>
          <w:szCs w:val="28"/>
        </w:rPr>
      </w:pPr>
      <w:r>
        <w:rPr>
          <w:rFonts w:ascii="Book Antiqua" w:hAnsi="Book Antiqua"/>
          <w:sz w:val="28"/>
          <w:szCs w:val="28"/>
        </w:rPr>
        <w:br w:type="page"/>
      </w:r>
    </w:p>
    <w:p w14:paraId="2266C6EE" w14:textId="77777777">
      <w:pPr>
        <w:rPr>
          <w:rFonts w:ascii="Book Antiqua" w:hAnsi="Book Antiqua"/>
          <w:sz w:val="28"/>
          <w:szCs w:val="28"/>
        </w:rPr>
      </w:pPr>
      <w:r>
        <w:rPr>
          <w:rFonts w:ascii="Book Antiqua" w:hAnsi="Book Antiqua"/>
          <w:sz w:val="28"/>
          <w:szCs w:val="28"/>
        </w:rPr>
        <w:lastRenderedPageBreak/>
        <w:br w:type="page"/>
      </w:r>
    </w:p>
    <w:p w14:paraId="5BEA56E0" w14:textId="77777777">
      <w:pPr>
        <w:rPr>
          <w:rFonts w:ascii="Book Antiqua" w:hAnsi="Book Antiqua"/>
          <w:sz w:val="28"/>
          <w:szCs w:val="28"/>
        </w:rPr>
      </w:pPr>
    </w:p>
    <w:p w14:paraId="32CEBAAE" w14:textId="77777777">
      <w:pPr>
        <w:jc w:val="center"/>
        <w:rPr>
          <w:rFonts w:ascii="Book Antiqua" w:hAnsi="Book Antiqua"/>
          <w:sz w:val="28"/>
          <w:szCs w:val="28"/>
        </w:rPr>
      </w:pPr>
    </w:p>
    <w:p w14:paraId="3FDC7E3A" w14:textId="77777777">
      <w:pPr>
        <w:rPr>
          <w:rFonts w:ascii="Book Antiqua" w:hAnsi="Book Antiqua"/>
        </w:rPr>
      </w:pPr>
      <w:r>
        <w:rPr>
          <w:rFonts w:ascii="Book Antiqua" w:hAnsi="Book Antiqua"/>
        </w:rPr>
        <w:br w:type="page"/>
      </w:r>
    </w:p>
    <w:sdt>
      <w:sdtPr>
        <w:rPr>
          <w:rFonts w:asciiTheme="minorHAnsi" w:eastAsiaTheme="minorHAnsi" w:hAnsiTheme="minorHAnsi" w:cstheme="minorBidi"/>
          <w:color w:val="auto"/>
          <w:kern w:val="2"/>
          <w:sz w:val="24"/>
          <w:szCs w:val="24"/>
          <w14:ligatures w14:val="standardContextual"/>
        </w:rPr>
        <w:id w:val="560602926"/>
        <w:docPartObj>
          <w:docPartGallery w:val="Table of Contents"/>
          <w:docPartUnique/>
        </w:docPartObj>
      </w:sdtPr>
      <w:sdtEndPr>
        <w:rPr>
          <w:b/>
          <w:bCs/>
          <w:noProof/>
        </w:rPr>
      </w:sdtEndPr>
      <w:sdtContent>
        <w:p w14:paraId="48E9726E" w14:textId="28CBA781">
          <w:pPr>
            <w:pStyle w:val="TOCHeading"/>
          </w:pPr>
          <w:r>
            <w:t>Contents</w:t>
          </w:r>
        </w:p>
        <w:p w14:paraId="0D41845C" w14:textId="52272F4C">
          <w:pPr>
            <w:pStyle w:val="TOC1"/>
            <w:tabs>
              <w:tab w:val="right" w:leader="dot" w:pos="10790"/>
            </w:tabs>
            <w:rPr>
              <w:noProof/>
            </w:rPr>
          </w:pPr>
          <w:r>
            <w:fldChar w:fldCharType="begin"/>
          </w:r>
          <w:r>
            <w:instrText xml:space="preserve"> TOC \o "1-3" \h \z \u </w:instrText>
          </w:r>
          <w:r>
            <w:fldChar w:fldCharType="separate"/>
          </w:r>
          <w:hyperlink w:anchor="_Toc212205305" w:history="1">
            <w:r>
              <w:rPr>
                <w:rStyle w:val="Hyperlink"/>
                <w:rFonts w:ascii="Book Antiqua" w:hAnsi="Book Antiqua"/>
                <w:noProof/>
              </w:rPr>
              <w:t>PREFACE</w:t>
            </w:r>
            <w:r>
              <w:rPr>
                <w:noProof/>
                <w:webHidden/>
              </w:rPr>
              <w:tab/>
            </w:r>
            <w:r>
              <w:rPr>
                <w:noProof/>
                <w:webHidden/>
              </w:rPr>
              <w:fldChar w:fldCharType="begin"/>
            </w:r>
            <w:r>
              <w:rPr>
                <w:noProof/>
                <w:webHidden/>
              </w:rPr>
              <w:instrText xml:space="preserve"> PAGEREF _Toc212205305 \h </w:instrText>
            </w:r>
            <w:r>
              <w:rPr>
                <w:noProof/>
                <w:webHidden/>
              </w:rPr>
            </w:r>
            <w:r>
              <w:rPr>
                <w:noProof/>
                <w:webHidden/>
              </w:rPr>
              <w:fldChar w:fldCharType="separate"/>
            </w:r>
            <w:r>
              <w:rPr>
                <w:noProof/>
                <w:webHidden/>
              </w:rPr>
              <w:t>3</w:t>
            </w:r>
            <w:r>
              <w:rPr>
                <w:noProof/>
                <w:webHidden/>
              </w:rPr>
              <w:fldChar w:fldCharType="end"/>
            </w:r>
          </w:hyperlink>
        </w:p>
        <w:p w14:paraId="257F636A" w14:textId="0C45D3E2">
          <w:pPr>
            <w:pStyle w:val="TOC1"/>
            <w:tabs>
              <w:tab w:val="right" w:leader="dot" w:pos="10790"/>
            </w:tabs>
            <w:rPr>
              <w:noProof/>
            </w:rPr>
          </w:pPr>
          <w:hyperlink w:anchor="_Toc212205306" w:history="1">
            <w:r>
              <w:rPr>
                <w:rStyle w:val="Hyperlink"/>
                <w:rFonts w:ascii="Book Antiqua" w:hAnsi="Book Antiqua"/>
                <w:noProof/>
              </w:rPr>
              <w:t>I – INTRODUCTION</w:t>
            </w:r>
            <w:r>
              <w:rPr>
                <w:noProof/>
                <w:webHidden/>
              </w:rPr>
              <w:tab/>
            </w:r>
            <w:r>
              <w:rPr>
                <w:noProof/>
                <w:webHidden/>
              </w:rPr>
              <w:fldChar w:fldCharType="begin"/>
            </w:r>
            <w:r>
              <w:rPr>
                <w:noProof/>
                <w:webHidden/>
              </w:rPr>
              <w:instrText xml:space="preserve"> PAGEREF _Toc212205306 \h </w:instrText>
            </w:r>
            <w:r>
              <w:rPr>
                <w:noProof/>
                <w:webHidden/>
              </w:rPr>
            </w:r>
            <w:r>
              <w:rPr>
                <w:noProof/>
                <w:webHidden/>
              </w:rPr>
              <w:fldChar w:fldCharType="separate"/>
            </w:r>
            <w:r>
              <w:rPr>
                <w:noProof/>
                <w:webHidden/>
              </w:rPr>
              <w:t>3</w:t>
            </w:r>
            <w:r>
              <w:rPr>
                <w:noProof/>
                <w:webHidden/>
              </w:rPr>
              <w:fldChar w:fldCharType="end"/>
            </w:r>
          </w:hyperlink>
        </w:p>
        <w:p w14:paraId="23159082" w14:textId="0166D4DB">
          <w:pPr>
            <w:pStyle w:val="TOC1"/>
            <w:tabs>
              <w:tab w:val="right" w:leader="dot" w:pos="10790"/>
            </w:tabs>
            <w:rPr>
              <w:noProof/>
            </w:rPr>
          </w:pPr>
          <w:hyperlink w:anchor="_Toc212205307" w:history="1">
            <w:r>
              <w:rPr>
                <w:rStyle w:val="Hyperlink"/>
                <w:rFonts w:ascii="Book Antiqua" w:hAnsi="Book Antiqua"/>
                <w:noProof/>
              </w:rPr>
              <w:t>II – LENIN AND THE BOLSHEVIK PARTY</w:t>
            </w:r>
            <w:r>
              <w:rPr>
                <w:noProof/>
                <w:webHidden/>
              </w:rPr>
              <w:tab/>
            </w:r>
            <w:r>
              <w:rPr>
                <w:noProof/>
                <w:webHidden/>
              </w:rPr>
              <w:fldChar w:fldCharType="begin"/>
            </w:r>
            <w:r>
              <w:rPr>
                <w:noProof/>
                <w:webHidden/>
              </w:rPr>
              <w:instrText xml:space="preserve"> PAGEREF _Toc212205307 \h </w:instrText>
            </w:r>
            <w:r>
              <w:rPr>
                <w:noProof/>
                <w:webHidden/>
              </w:rPr>
            </w:r>
            <w:r>
              <w:rPr>
                <w:noProof/>
                <w:webHidden/>
              </w:rPr>
              <w:fldChar w:fldCharType="separate"/>
            </w:r>
            <w:r>
              <w:rPr>
                <w:noProof/>
                <w:webHidden/>
              </w:rPr>
              <w:t>8</w:t>
            </w:r>
            <w:r>
              <w:rPr>
                <w:noProof/>
                <w:webHidden/>
              </w:rPr>
              <w:fldChar w:fldCharType="end"/>
            </w:r>
          </w:hyperlink>
        </w:p>
        <w:p w14:paraId="0D558B25" w14:textId="6BAFFA49">
          <w:pPr>
            <w:pStyle w:val="TOC1"/>
            <w:tabs>
              <w:tab w:val="right" w:leader="dot" w:pos="10790"/>
            </w:tabs>
            <w:rPr>
              <w:noProof/>
            </w:rPr>
          </w:pPr>
          <w:hyperlink w:anchor="_Toc212205308" w:history="1">
            <w:r>
              <w:rPr>
                <w:rStyle w:val="Hyperlink"/>
                <w:rFonts w:ascii="Book Antiqua" w:hAnsi="Book Antiqua"/>
                <w:noProof/>
              </w:rPr>
              <w:t>III – CONCENTRIC CONSTRUCTION LINE AND MILITARIZED COMMUNIST PARTY</w:t>
            </w:r>
            <w:r>
              <w:rPr>
                <w:noProof/>
                <w:webHidden/>
              </w:rPr>
              <w:tab/>
            </w:r>
            <w:r>
              <w:rPr>
                <w:noProof/>
                <w:webHidden/>
              </w:rPr>
              <w:fldChar w:fldCharType="begin"/>
            </w:r>
            <w:r>
              <w:rPr>
                <w:noProof/>
                <w:webHidden/>
              </w:rPr>
              <w:instrText xml:space="preserve"> PAGEREF _Toc212205308 \h </w:instrText>
            </w:r>
            <w:r>
              <w:rPr>
                <w:noProof/>
                <w:webHidden/>
              </w:rPr>
            </w:r>
            <w:r>
              <w:rPr>
                <w:noProof/>
                <w:webHidden/>
              </w:rPr>
              <w:fldChar w:fldCharType="separate"/>
            </w:r>
            <w:r>
              <w:rPr>
                <w:noProof/>
                <w:webHidden/>
              </w:rPr>
              <w:t>32</w:t>
            </w:r>
            <w:r>
              <w:rPr>
                <w:noProof/>
                <w:webHidden/>
              </w:rPr>
              <w:fldChar w:fldCharType="end"/>
            </w:r>
          </w:hyperlink>
        </w:p>
        <w:p w14:paraId="25C7BB99" w14:textId="7E88ACEA">
          <w:pPr>
            <w:pStyle w:val="TOC1"/>
            <w:tabs>
              <w:tab w:val="right" w:leader="dot" w:pos="10790"/>
            </w:tabs>
            <w:rPr>
              <w:noProof/>
            </w:rPr>
          </w:pPr>
          <w:hyperlink w:anchor="_Toc212205309" w:history="1">
            <w:r>
              <w:rPr>
                <w:rStyle w:val="Hyperlink"/>
                <w:rFonts w:ascii="Book Antiqua" w:hAnsi="Book Antiqua"/>
                <w:noProof/>
              </w:rPr>
              <w:t>IV – NECESSITY TO RECONSTITUTE OR CONSTITUTE MILITARIZED MAOIST COMMUNIST PARTIES IN THE WHOLE WORLD</w:t>
            </w:r>
            <w:r>
              <w:rPr>
                <w:noProof/>
                <w:webHidden/>
              </w:rPr>
              <w:tab/>
            </w:r>
            <w:r>
              <w:rPr>
                <w:noProof/>
                <w:webHidden/>
              </w:rPr>
              <w:fldChar w:fldCharType="begin"/>
            </w:r>
            <w:r>
              <w:rPr>
                <w:noProof/>
                <w:webHidden/>
              </w:rPr>
              <w:instrText xml:space="preserve"> PAGEREF _Toc212205309 \h </w:instrText>
            </w:r>
            <w:r>
              <w:rPr>
                <w:noProof/>
                <w:webHidden/>
              </w:rPr>
            </w:r>
            <w:r>
              <w:rPr>
                <w:noProof/>
                <w:webHidden/>
              </w:rPr>
              <w:fldChar w:fldCharType="separate"/>
            </w:r>
            <w:r>
              <w:rPr>
                <w:noProof/>
                <w:webHidden/>
              </w:rPr>
              <w:t>50</w:t>
            </w:r>
            <w:r>
              <w:rPr>
                <w:noProof/>
                <w:webHidden/>
              </w:rPr>
              <w:fldChar w:fldCharType="end"/>
            </w:r>
          </w:hyperlink>
        </w:p>
        <w:p w14:paraId="7A74960C" w14:textId="31CF48C7">
          <w:pPr>
            <w:pStyle w:val="TOC1"/>
            <w:tabs>
              <w:tab w:val="right" w:leader="dot" w:pos="10790"/>
            </w:tabs>
            <w:rPr>
              <w:noProof/>
            </w:rPr>
          </w:pPr>
          <w:hyperlink w:anchor="_Toc212205310" w:history="1">
            <w:r>
              <w:rPr>
                <w:rStyle w:val="Hyperlink"/>
                <w:rFonts w:ascii="Book Antiqua" w:hAnsi="Book Antiqua"/>
                <w:noProof/>
              </w:rPr>
              <w:t>V – CONCLUSION</w:t>
            </w:r>
            <w:r>
              <w:rPr>
                <w:noProof/>
                <w:webHidden/>
              </w:rPr>
              <w:tab/>
            </w:r>
            <w:r>
              <w:rPr>
                <w:noProof/>
                <w:webHidden/>
              </w:rPr>
              <w:fldChar w:fldCharType="begin"/>
            </w:r>
            <w:r>
              <w:rPr>
                <w:noProof/>
                <w:webHidden/>
              </w:rPr>
              <w:instrText xml:space="preserve"> PAGEREF _Toc212205310 \h </w:instrText>
            </w:r>
            <w:r>
              <w:rPr>
                <w:noProof/>
                <w:webHidden/>
              </w:rPr>
            </w:r>
            <w:r>
              <w:rPr>
                <w:noProof/>
                <w:webHidden/>
              </w:rPr>
              <w:fldChar w:fldCharType="separate"/>
            </w:r>
            <w:r>
              <w:rPr>
                <w:noProof/>
                <w:webHidden/>
              </w:rPr>
              <w:t>61</w:t>
            </w:r>
            <w:r>
              <w:rPr>
                <w:noProof/>
                <w:webHidden/>
              </w:rPr>
              <w:fldChar w:fldCharType="end"/>
            </w:r>
          </w:hyperlink>
        </w:p>
        <w:p w14:paraId="3ED7D0CF" w14:textId="7827C55E">
          <w:r>
            <w:rPr>
              <w:b/>
              <w:bCs/>
              <w:noProof/>
            </w:rPr>
            <w:fldChar w:fldCharType="end"/>
          </w:r>
        </w:p>
      </w:sdtContent>
    </w:sdt>
    <w:sectPr>
      <w:footerReference w:type="default" r:id="rId13"/>
      <w:pgSz w:w="12240" w:h="15840" w:code="1"/>
      <w:pgMar w:top="720" w:right="720" w:bottom="720" w:left="720" w:header="720" w:footer="720" w:gutter="0"/>
      <w:pgNumType w:start="1"/>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040EC11B" w14:textId="77777777">
      <w:pPr>
        <w:spacing w:after="0" w:line="240" w:lineRule="auto"/>
      </w:pPr>
      <w:r>
        <w:separator/>
      </w:r>
    </w:p>
  </w:endnote>
  <w:endnote w:type="continuationSeparator" w:id="0">
    <w:p w14:paraId="0196774E"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 w:name="Nirmala UI">
    <w:charset w:val="00"/>
    <w:family w:val="swiss"/>
    <w:panose1 w:val="020B0502040204020203"/>
    <w:pitch w:val="variable"/>
    <w:sig w:usb0="80FF8023" w:usb1="0200004A" w:usb2="00000200" w:usb3="00000000" w:csb0="00000001"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14:paraId="1C68D491" w14:textId="77777777">
        <w:pPr>
          <w:pStyle w:val="Footer"/>
        </w:pPr>
        <w:r>
          <w:rPr>
            <w:noProof/>
          </w:rPr>
          <mc:AlternateContent>
            <mc:Choice Requires="wps">
              <w:drawing>
                <wp:anchor distT="0" distB="0" distL="114300" distR="114300" simplePos="0" relativeHeight="251663360" behindDoc="0" locked="0" layoutInCell="1" allowOverlap="1" wp14:anchorId="7CAF6E7A" wp14:editId="712E3A2D">
                  <wp:simplePos x="0" y="0"/>
                  <wp:positionH relativeFrom="margin">
                    <wp:align>center</wp:align>
                  </wp:positionH>
                  <wp:positionV relativeFrom="bottomMargin">
                    <wp:align>center</wp:align>
                  </wp:positionV>
                  <wp:extent cx="551815" cy="238760"/>
                  <wp:effectExtent l="19050" t="19050" r="19685" b="18415"/>
                  <wp:wrapNone/>
                  <wp:docPr id="619167092" name="Double Bracket 2"/>
                  <wp:cNvGraphicFramePr>
                    <a:graphicFrameLocks/>
                  </wp:cNvGraphicFramePr>
                  <a:graphic>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49E62010"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CAF6E7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49E62010"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157AB3EE" wp14:editId="1F557460">
                  <wp:simplePos x="0" y="0"/>
                  <wp:positionH relativeFrom="margin">
                    <wp:align>center</wp:align>
                  </wp:positionH>
                  <wp:positionV relativeFrom="bottomMargin">
                    <wp:align>center</wp:align>
                  </wp:positionV>
                  <wp:extent cx="5518150" cy="0"/>
                  <wp:effectExtent l="9525" t="9525" r="6350" b="9525"/>
                  <wp:wrapNone/>
                  <wp:docPr id="1049564694" name="Straight Arrow Connector 1"/>
                  <wp:cNvGraphicFramePr>
                    <a:graphicFrameLocks/>
                  </wp:cNvGraphicFramePr>
                  <a:graphic>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EDE5818"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Pr>
      <w:id w:val="-1717505568"/>
      <w:docPartObj>
        <w:docPartGallery w:val="Page Numbers (Bottom of Page)"/>
        <w:docPartUnique/>
      </w:docPartObj>
    </w:sdtPr>
  </w:sdt>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40CED51F" w14:textId="77777777">
      <w:pPr>
        <w:spacing w:after="0" w:line="240" w:lineRule="auto"/>
      </w:pPr>
      <w:r>
        <w:separator/>
      </w:r>
    </w:p>
  </w:footnote>
  <w:footnote w:type="continuationSeparator" w:id="0">
    <w:p w14:paraId="06A79CC1" w14:textId="77777777">
      <w:pPr>
        <w:spacing w:after="0" w:line="240" w:lineRule="auto"/>
      </w:pPr>
      <w:r>
        <w:continuationSeparator/>
      </w:r>
    </w:p>
  </w:footnote>
  <w:footnote w:id="1">
    <w:p w14:paraId="4B3E00BA" w14:textId="79E63B16">
      <w:pPr>
        <w:pStyle w:val="FootnoteText"/>
        <w:rPr>
          <w:rFonts w:ascii="Book Antiqua" w:hAnsi="Book Antiqua"/>
        </w:rPr>
      </w:pPr>
      <w:r>
        <w:rPr>
          <w:rStyle w:val="FootnoteReference"/>
          <w:rFonts w:ascii="Book Antiqua" w:hAnsi="Book Antiqua"/>
        </w:rPr>
        <w:footnoteRef/>
      </w:r>
      <w:r>
        <w:rPr>
          <w:rFonts w:ascii="Book Antiqua" w:hAnsi="Book Antiqua"/>
        </w:rPr>
        <w:t xml:space="preserve"> Prepared by Maoism Library from </w:t>
      </w:r>
      <w:hyperlink r:id="rId1" w:history="1">
        <w:r>
          <w:rPr>
            <w:rStyle w:val="Hyperlink"/>
            <w:rFonts w:ascii="Book Antiqua" w:hAnsi="Book Antiqua"/>
          </w:rPr>
          <w:t>https://www.demvolkedienen.org/index.php/en/t-dokumente-en/3298-el-maoista-lenin-and-the-militarized-communist-party</w:t>
        </w:r>
      </w:hyperlink>
      <w:r>
        <w:rPr>
          <w:rFonts w:ascii="Book Antiqua" w:hAnsi="Book Antiqua"/>
        </w:rPr>
        <w:t xml:space="preserve"> </w:t>
      </w:r>
    </w:p>
  </w:footnote>
  <w:footnote w:id="2">
    <w:p w14:paraId="6569F4E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Reply To the Debate on The Report on The Work of The Council of People’s Commissars, December 23, in the Eight All Russia Congress of The Soviets Complete Works Volume 31. Progress Publishers, Moscow. 1974</w:t>
      </w:r>
    </w:p>
  </w:footnote>
  <w:footnote w:id="3">
    <w:p w14:paraId="2CE4B18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What Is to Be Done? Foreign Languages Press Peking First Edition 1973 Pg 157.</w:t>
      </w:r>
    </w:p>
  </w:footnote>
  <w:footnote w:id="4">
    <w:p w14:paraId="5C7AAA8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Revolutionary Forces of the World Unite, Fight Against Imperialist Aggression! Selected Works of Mao Tse-tung, Foreign Languages Press. Peking 1969</w:t>
      </w:r>
    </w:p>
  </w:footnote>
  <w:footnote w:id="5">
    <w:p w14:paraId="68ED093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6">
    <w:p w14:paraId="688816D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Introducing The Communist. Selected Works Volume II, Foreign Languages Press, Peking, 1965.</w:t>
      </w:r>
    </w:p>
  </w:footnote>
  <w:footnote w:id="7">
    <w:p w14:paraId="47E214D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Reform Our Study. Selected Works Volume III, Foreign Languages Press, Peking, 1965. </w:t>
      </w:r>
    </w:p>
  </w:footnote>
  <w:footnote w:id="8">
    <w:p w14:paraId="4746864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Stalin, Foundations of Leninism. Problems of Leninism, Foreign Languages Press, Peking, 1976</w:t>
      </w:r>
    </w:p>
  </w:footnote>
  <w:footnote w:id="9">
    <w:p w14:paraId="779A032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w:t>
      </w:r>
    </w:p>
  </w:footnote>
  <w:footnote w:id="10">
    <w:p w14:paraId="6A787D5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The Collapse of the Second International. Collected Works, 4th English Edition, Progress Publishers, Moscow, 1964</w:t>
      </w:r>
    </w:p>
  </w:footnote>
  <w:footnote w:id="11">
    <w:p w14:paraId="2B6E0C4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Stalin, Foundations of Leninism. Problems of Leninism, Foreign Languages Press, Peking, 1976</w:t>
      </w:r>
    </w:p>
  </w:footnote>
  <w:footnote w:id="12">
    <w:p w14:paraId="37D9380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Imperialism, The Highest Stage of Capitalism. Foreign Languages Press. Peking 1970 </w:t>
      </w:r>
    </w:p>
  </w:footnote>
  <w:footnote w:id="13">
    <w:p w14:paraId="2346A47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Stalin, Foundations of Leninism. Problems of Leninism, Foreign Languages Press, Peking, 1976</w:t>
      </w:r>
    </w:p>
  </w:footnote>
  <w:footnote w:id="14">
    <w:p w14:paraId="6820D0E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15">
    <w:p w14:paraId="4DFB466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What Is to Be Done? Preface. Foreign Languages Press Peking First Edition 1973. page. 4.</w:t>
      </w:r>
    </w:p>
  </w:footnote>
  <w:footnote w:id="16">
    <w:p w14:paraId="3BC8830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page. 32.</w:t>
      </w:r>
    </w:p>
  </w:footnote>
  <w:footnote w:id="17">
    <w:p w14:paraId="1657AAC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page. 34.  </w:t>
      </w:r>
    </w:p>
  </w:footnote>
  <w:footnote w:id="18">
    <w:p w14:paraId="3C3FDBE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page. 160-161.</w:t>
      </w:r>
    </w:p>
  </w:footnote>
  <w:footnote w:id="19">
    <w:p w14:paraId="78E4028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One Step Forward, Two Steps Back. Collected Works Volume 7, 4th English Edition, Progress Publishers, Moscow, 1965 </w:t>
      </w:r>
    </w:p>
  </w:footnote>
  <w:footnote w:id="20">
    <w:p w14:paraId="5E43196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Prologue. page. III </w:t>
      </w:r>
    </w:p>
  </w:footnote>
  <w:footnote w:id="21">
    <w:p w14:paraId="4F31EB7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page. 241-242.</w:t>
      </w:r>
    </w:p>
  </w:footnote>
  <w:footnote w:id="22">
    <w:p w14:paraId="492321C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The tasks of Russian Social-Democrats. Collected Works Volume 2. Progress Publishers, Moscow, 1977</w:t>
      </w:r>
    </w:p>
  </w:footnote>
  <w:footnote w:id="23">
    <w:p w14:paraId="63D3983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What Is to Be Done? Foreign Languages Press Peking First Edition 1973 </w:t>
      </w:r>
    </w:p>
  </w:footnote>
  <w:footnote w:id="24">
    <w:p w14:paraId="4782AC4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Guerrilla Warfare. Collected Works, 4th English Edition, Progress Publishers, Moscow, 1965</w:t>
      </w:r>
    </w:p>
  </w:footnote>
  <w:footnote w:id="25">
    <w:p w14:paraId="7B16F74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Tasks of Revolutionary Army Contingents. Collected Works Volume 9. Progress Publishers, Moscow 1977.</w:t>
      </w:r>
    </w:p>
  </w:footnote>
  <w:footnote w:id="26">
    <w:p w14:paraId="3B194B7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Guerrilla Warfare. Collected Works, 4th English Edition, Progress Publishers, Moscow, 1965</w:t>
      </w:r>
    </w:p>
  </w:footnote>
  <w:footnote w:id="27">
    <w:p w14:paraId="546FF03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page. 207.</w:t>
      </w:r>
    </w:p>
  </w:footnote>
  <w:footnote w:id="28">
    <w:p w14:paraId="655F305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Prophetic Words. OC, Volume 36. Progress Publishing House, Moscow, 1984. Page 491</w:t>
      </w:r>
    </w:p>
  </w:footnote>
  <w:footnote w:id="29">
    <w:p w14:paraId="0FCF5D7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Piot </w:t>
      </w:r>
      <w:proofErr w:type="spellStart"/>
      <w:r>
        <w:rPr>
          <w:rFonts w:ascii="Book Antiqua" w:hAnsi="Book Antiqua"/>
        </w:rPr>
        <w:t>Arkádievich</w:t>
      </w:r>
      <w:proofErr w:type="spellEnd"/>
      <w:r>
        <w:rPr>
          <w:rFonts w:ascii="Book Antiqua" w:hAnsi="Book Antiqua"/>
        </w:rPr>
        <w:t xml:space="preserve"> Stolypin (1862-1911). President of the Council of Ministers and Ministry of Internal Affairs of Russia between 1906 and 1911.</w:t>
      </w:r>
    </w:p>
  </w:footnote>
  <w:footnote w:id="30">
    <w:p w14:paraId="214082F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Osip Piatnitsky. How to Forge a Bolshevik Party. In: Breaking the Night. Pavlov Editions, Mexico, 1946. (our English translation)</w:t>
      </w:r>
    </w:p>
  </w:footnote>
  <w:footnote w:id="31">
    <w:p w14:paraId="42EDA33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The Tasks of the Proletariat in the Present Revolution. OC, volume 31, pp. 190-194. Progress Publishing House, Moscow, 1985. </w:t>
      </w:r>
    </w:p>
  </w:footnote>
  <w:footnote w:id="32">
    <w:p w14:paraId="319C1CA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Stalin, Foundations of Leninism. Problems of Leninism, Foreign Languages Press, Peking, 1976 </w:t>
      </w:r>
    </w:p>
  </w:footnote>
  <w:footnote w:id="33">
    <w:p w14:paraId="4D03DCB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Advocates of the retreat from the whole of legal work in all forms, they expressed a sectarian and occultist conception.</w:t>
      </w:r>
    </w:p>
  </w:footnote>
  <w:footnote w:id="34">
    <w:p w14:paraId="2836BB6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w:t>
      </w:r>
    </w:p>
  </w:footnote>
  <w:footnote w:id="35">
    <w:p w14:paraId="56C072B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Imperialism and the Split in Socialism. Selected Works Volume 23. Progress Publishers, Moscow 1974. In this work, written in 1916, Lenin theoretically defended the undeniable link that exists between the emergence of imperialism and the temporary victory of opportunism in the labor movement. Which means, that in the epoch of imperialism, the necessity for the division between Marxists and their falsifiers had become inevitable in the shape of splits in all terms.</w:t>
      </w:r>
    </w:p>
  </w:footnote>
  <w:footnote w:id="36">
    <w:p w14:paraId="2FFD28C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w:t>
      </w:r>
    </w:p>
  </w:footnote>
  <w:footnote w:id="37">
    <w:p w14:paraId="1E12156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 Bloc organized by Trotsky of various liquidationist groups that emerged with the conference to oppose the Leninist thesis.</w:t>
      </w:r>
    </w:p>
  </w:footnote>
  <w:footnote w:id="38">
    <w:p w14:paraId="36CC430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w:t>
      </w:r>
    </w:p>
  </w:footnote>
  <w:footnote w:id="39">
    <w:p w14:paraId="5534FE6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Tampere Finland</w:t>
      </w:r>
    </w:p>
  </w:footnote>
  <w:footnote w:id="40">
    <w:p w14:paraId="6D105D2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Lenis.  Conference of the Extended Editorial Board of Proletary. Collected Works Volume 15. Progress Publishers, Moscow 1977. </w:t>
      </w:r>
    </w:p>
  </w:footnote>
  <w:footnote w:id="41">
    <w:p w14:paraId="27D19F2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 </w:t>
      </w:r>
    </w:p>
  </w:footnote>
  <w:footnote w:id="42">
    <w:p w14:paraId="2FD408E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w:t>
      </w:r>
    </w:p>
  </w:footnote>
  <w:footnote w:id="43">
    <w:p w14:paraId="7466E01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44">
    <w:p w14:paraId="29B0699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What Is to Be Done? Foreign Languages Press Peking First Edition 1973. pg. 33.</w:t>
      </w:r>
    </w:p>
  </w:footnote>
  <w:footnote w:id="45">
    <w:p w14:paraId="6FD084F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Central Committee of the CPSU(b). History of the Communist Party of the Soviet Union (Bolsheviks). International Publishers, New York 1939</w:t>
      </w:r>
    </w:p>
  </w:footnote>
  <w:footnote w:id="46">
    <w:p w14:paraId="2D8A359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“From the very outbreak of the war Lenin began to muster forces for the creation of a new International, the Third International. In the manifesto against the war it issued in November 1914, the Central Committee of the Bolshevik Party already called for the formation of the Third International in place of the Second International which had suffered disgraceful bankruptcy” Ibid</w:t>
      </w:r>
    </w:p>
  </w:footnote>
  <w:footnote w:id="47">
    <w:p w14:paraId="2A37133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Theses on The Role of The Communist Party in The Proletarian Revolution Adopted by The Second COMINTERN Congress</w:t>
      </w:r>
    </w:p>
  </w:footnote>
  <w:footnote w:id="48">
    <w:p w14:paraId="1DE8D64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Notes of a Publicist. Collected Works Volume 33.Progress Publishers Moscow 1973.</w:t>
      </w:r>
    </w:p>
  </w:footnote>
  <w:footnote w:id="49">
    <w:p w14:paraId="087175E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Fifth Congress of the Communist International.</w:t>
      </w:r>
    </w:p>
  </w:footnote>
  <w:footnote w:id="50">
    <w:p w14:paraId="03C5E2E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Revolution. 1988.</w:t>
      </w:r>
    </w:p>
  </w:footnote>
  <w:footnote w:id="51">
    <w:p w14:paraId="599EC80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52">
    <w:p w14:paraId="3B6BB38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53">
    <w:p w14:paraId="2DD2B10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Problems of War and Strategy. Selected Works Volume II, Foreign Languages Press, Peking, 1965.</w:t>
      </w:r>
    </w:p>
  </w:footnote>
  <w:footnote w:id="54">
    <w:p w14:paraId="06DE773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55">
    <w:p w14:paraId="1F8F733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Introducing The Communist. Selected Works Volume II, Foreign Languages Press, Peking, 1965.</w:t>
      </w:r>
    </w:p>
  </w:footnote>
  <w:footnote w:id="56">
    <w:p w14:paraId="5D4495DE"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Problems of War and Strategy. Selected Works Volume II, Foreign Languages Press, Peking, 1965.</w:t>
      </w:r>
    </w:p>
  </w:footnote>
  <w:footnote w:id="57">
    <w:p w14:paraId="2B36540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Revolution. 1988.</w:t>
      </w:r>
    </w:p>
  </w:footnote>
  <w:footnote w:id="58">
    <w:p w14:paraId="5E420CA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59">
    <w:p w14:paraId="26EC051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60">
    <w:p w14:paraId="478AF89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61">
    <w:p w14:paraId="396FF1D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Military Line. 1988.</w:t>
      </w:r>
    </w:p>
  </w:footnote>
  <w:footnote w:id="62">
    <w:p w14:paraId="169E241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63">
    <w:p w14:paraId="4BDB75C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64">
    <w:p w14:paraId="3D420A9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the Revolution. 1988 </w:t>
      </w:r>
    </w:p>
  </w:footnote>
  <w:footnote w:id="65">
    <w:p w14:paraId="299D1EA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Concerning Gonzalo Thought. 1988. </w:t>
      </w:r>
    </w:p>
  </w:footnote>
  <w:footnote w:id="66">
    <w:p w14:paraId="0BAD66FA"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We shall not dwell on deepening and broadening the foundations of this essential problem of the revolution and the revolutionary party of the proletariat, the one of guiding thought and Great Leadership. This issue is scientifically based in the First Congress of the PCP, in addition to another article in this issue “The Thought of Lenin” and will be the object of future articles of The Maoist magazine.</w:t>
      </w:r>
    </w:p>
  </w:footnote>
  <w:footnote w:id="67">
    <w:p w14:paraId="16543FCB"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Developing Construction: Three Foundations and Three Guidelines. 1991 </w:t>
      </w:r>
    </w:p>
  </w:footnote>
  <w:footnote w:id="68">
    <w:p w14:paraId="39200059"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Speech on the Document “Concerning Gonzalo Thought” 1988</w:t>
      </w:r>
    </w:p>
  </w:footnote>
  <w:footnote w:id="69">
    <w:p w14:paraId="1BBA399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70">
    <w:p w14:paraId="5241095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Engels. Preface to the German edition 1883 of The Manifest of the Communist Party. </w:t>
      </w:r>
    </w:p>
  </w:footnote>
  <w:footnote w:id="71">
    <w:p w14:paraId="2410F9A5"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On Marxism-Leninism-Maoism. 1988.</w:t>
      </w:r>
    </w:p>
  </w:footnote>
  <w:footnote w:id="72">
    <w:p w14:paraId="3A460602"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Revolution. 1988.</w:t>
      </w:r>
    </w:p>
  </w:footnote>
  <w:footnote w:id="73">
    <w:p w14:paraId="2B61571D"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Summary of the Congress Document. 1989</w:t>
      </w:r>
    </w:p>
  </w:footnote>
  <w:footnote w:id="74">
    <w:p w14:paraId="5057CBF3"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Revolution. 1988.</w:t>
      </w:r>
    </w:p>
  </w:footnote>
  <w:footnote w:id="75">
    <w:p w14:paraId="53381001"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Baburam Bhattarai. Epochal Ten Years of Application and Development of Revolutionary Ideas 2006.</w:t>
      </w:r>
    </w:p>
  </w:footnote>
  <w:footnote w:id="76">
    <w:p w14:paraId="28CAD15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“Left-wing” Communism—An Infantile Disorder. Collected works. Progress Publishers Moscow 1974 </w:t>
      </w:r>
    </w:p>
  </w:footnote>
  <w:footnote w:id="77">
    <w:p w14:paraId="07CD4AA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On the protracted war. Selected Works, Volume II. Foreign Languages Press, Pekin 1965.</w:t>
      </w:r>
    </w:p>
  </w:footnote>
  <w:footnote w:id="78">
    <w:p w14:paraId="69B49E0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Chairman Gonzalo. III Plenum of the Central Committee. PCP, 1992.</w:t>
      </w:r>
    </w:p>
  </w:footnote>
  <w:footnote w:id="79">
    <w:p w14:paraId="51209FA8"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w:t>
      </w:r>
    </w:p>
  </w:footnote>
  <w:footnote w:id="80">
    <w:p w14:paraId="6B99D3A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Mass Line. 1988.</w:t>
      </w:r>
    </w:p>
  </w:footnote>
  <w:footnote w:id="81">
    <w:p w14:paraId="075AD0BF"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Problems of Strategy in China’s Revolutionary War. Selected Works, Volume I. Foreign Languages Press, Pekin 1965.</w:t>
      </w:r>
    </w:p>
  </w:footnote>
  <w:footnote w:id="82">
    <w:p w14:paraId="4206DFB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Mao Tsetung. On Protracted War. Selected Works, Volume II. Foreign Languages Press, Pekin 1965.</w:t>
      </w:r>
    </w:p>
  </w:footnote>
  <w:footnote w:id="83">
    <w:p w14:paraId="1CC14F64"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Peru Line of Construction of the Three Instruments of Revolution. 1988.</w:t>
      </w:r>
    </w:p>
  </w:footnote>
  <w:footnote w:id="84">
    <w:p w14:paraId="3F0F75FC"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To Combat Committee of ST. Petersburg Committee. Collected Works volume 9, Progress Publishers, Moscow, 1985.</w:t>
      </w:r>
    </w:p>
  </w:footnote>
  <w:footnote w:id="85">
    <w:p w14:paraId="4F2E296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As for the front/new State one should take this into account starting from the connection between State-Front, it is materialized in the Revolutionary Front of Defense of the People on the basis of the People’s Committees in the countryside and simply as Revolutionary Movement of Defense of the People in the cities. The New State built it in the countryside until finally establishing the Power throughout the country. (PCP – Military Line) </w:t>
      </w:r>
    </w:p>
  </w:footnote>
  <w:footnote w:id="86">
    <w:p w14:paraId="38F71AA0"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Lenin. What Is to Be Done? Preface. Foreign Languages Press Peking First Edition 1973 Pg. 29.</w:t>
      </w:r>
    </w:p>
  </w:footnote>
  <w:footnote w:id="87">
    <w:p w14:paraId="7AC54D87"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Ibid. Pgs. 34-36.</w:t>
      </w:r>
    </w:p>
  </w:footnote>
  <w:footnote w:id="88">
    <w:p w14:paraId="7E3C3956" w14:textId="77777777">
      <w:pPr>
        <w:pStyle w:val="FootnoteText"/>
        <w:rPr>
          <w:rFonts w:ascii="Book Antiqua" w:hAnsi="Book Antiqua"/>
        </w:rPr>
      </w:pPr>
      <w:r>
        <w:rPr>
          <w:rStyle w:val="FootnoteReference"/>
          <w:rFonts w:ascii="Book Antiqua" w:hAnsi="Book Antiqua"/>
        </w:rPr>
        <w:footnoteRef/>
      </w:r>
      <w:r>
        <w:rPr>
          <w:rFonts w:ascii="Book Antiqua" w:hAnsi="Book Antiqua"/>
        </w:rPr>
        <w:t xml:space="preserve"> Communist Party of Brazil (Red Fraction). People’s War and Revolution. El Maoista Magazine. No 1.</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7780CCE8"/>
  </w:abstractNum>
  <w:abstractNum w:abstractNumId="1" w15:restartNumberingAfterBreak="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32C0CBC"/>
  </w:abstractNum>
  <w:num w:numId="1" w16cid:durableId="1883446467">
    <w:abstractNumId w:val="0"/>
  </w:num>
  <w:num w:numId="2" w16cid:durableId="1243492393">
    <w:abstractNumId w:val="1"/>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4DE49"/>
  <w15:chartTrackingRefBased/>
  <w15:docId w15:val="{0EFC102A-DAFD-403B-8D1A-227F6D6A7404}"/>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Emphasis">
    <w:basedOn w:val="DefaultParagraphFont"/>
    <w:name w:val="Emphasis"/>
    <w:qFormat/>
    <w:rPr>
      <w:i/>
      <w:iCs/>
    </w:rPr>
    <w:uiPriority w:val="20"/>
  </w:style>
  <w:style w:type="paragraph" w:styleId="TOCHeading">
    <w:basedOn w:val="Heading1"/>
    <w:name w:val="TOC Heading"/>
    <w:next w:val="Normal"/>
    <w:pPr>
      <w:spacing w:before="240" w:after="0" w:line="259" w:lineRule="auto"/>
      <w:outlineLvl w:val="9"/>
    </w:pPr>
    <w:qFormat/>
    <w:rPr>
      <w:kern w:val="0"/>
      <w:sz w:val="32"/>
      <w:szCs w:val="32"/>
      <w14:ligatures w14:val="none"/>
    </w:rPr>
    <w:uiPriority w:val="39"/>
    <w:unhideWhenUsed/>
  </w:style>
  <w:style w:type="paragraph" w:styleId="TOC1">
    <w:autoRedefine/>
    <w:basedOn w:val="Normal"/>
    <w:name w:val="toc 1"/>
    <w:next w:val="Normal"/>
    <w:pPr>
      <w:spacing w:after="100"/>
    </w:pPr>
    <w:uiPriority w:val="39"/>
    <w:unhideWhenUsed/>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s>
</file>

<file path=word/_rels/document.xml.rels><?xml version='1.0' encoding='utf-8'?>
<Relationships xmlns="http://schemas.openxmlformats.org/package/2006/relationships"><Relationship Id="rId8" Type="http://schemas.openxmlformats.org/officeDocument/2006/relationships/image" Target="media/image1.png"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2.gif"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eb.archive.org/web/20210218000239/https:/www.demvolkedienen.org/index.php/en/t-dokumente-en/3298-el-maoista-lenin-and-the-militarized-communist-party" TargetMode="External" /><Relationship Id="rId15" Type="http://schemas.openxmlformats.org/officeDocument/2006/relationships/theme" Target="theme/theme1.xml" /><Relationship Id="rId10" Type="http://schemas.openxmlformats.org/officeDocument/2006/relationships/hyperlink" Target="https://web.archive.org/web/20210218000239/https:/www.demvolkedienen.org/index.php/en/t-dokumente-en/3298-el-maoista-lenin-and-the-militarized-communist-party" TargetMode="External" /><Relationship Id="rId4" Type="http://schemas.openxmlformats.org/officeDocument/2006/relationships/settings" Target="settings.xml" /><Relationship Id="rId9" Type="http://schemas.openxmlformats.org/officeDocument/2006/relationships/hyperlink" Target="https://web.archive.org/web/20210218000239/https:/www.demvolkedienen.org/index.php/en/12-dokumente/2791-second-issue-of-el-maoista-released-spanish" TargetMode="External" /><Relationship Id="rId14"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